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9F4" w:rsidRPr="00AC7F64" w:rsidRDefault="006F69F4" w:rsidP="00AC7F64">
      <w:pPr>
        <w:tabs>
          <w:tab w:val="left" w:pos="1960"/>
          <w:tab w:val="left" w:pos="6663"/>
        </w:tabs>
        <w:jc w:val="center"/>
        <w:rPr>
          <w:b/>
          <w:sz w:val="42"/>
          <w:szCs w:val="42"/>
        </w:rPr>
      </w:pPr>
      <w:r w:rsidRPr="00AC7F64">
        <w:rPr>
          <w:b/>
          <w:sz w:val="42"/>
          <w:szCs w:val="42"/>
        </w:rPr>
        <w:t>СЛУЖЕБНАЯ ЗАПИСКА</w:t>
      </w:r>
    </w:p>
    <w:tbl>
      <w:tblPr>
        <w:tblpPr w:leftFromText="180" w:rightFromText="180" w:vertAnchor="text" w:horzAnchor="margin" w:tblpXSpec="center" w:tblpY="31"/>
        <w:tblW w:w="4536" w:type="dxa"/>
        <w:tblLayout w:type="fixed"/>
        <w:tblLook w:val="0000" w:firstRow="0" w:lastRow="0" w:firstColumn="0" w:lastColumn="0" w:noHBand="0" w:noVBand="0"/>
      </w:tblPr>
      <w:tblGrid>
        <w:gridCol w:w="2268"/>
        <w:gridCol w:w="2268"/>
      </w:tblGrid>
      <w:tr w:rsidR="008278AD" w:rsidRPr="00AC7F64">
        <w:trPr>
          <w:cantSplit/>
          <w:trHeight w:val="546"/>
        </w:trPr>
        <w:tc>
          <w:tcPr>
            <w:tcW w:w="2250" w:type="dxa"/>
          </w:tcPr>
          <w:p w:rsidR="008278AD" w:rsidRPr="00AC7F64" w:rsidRDefault="00022F10" w:rsidP="00AC7F64">
            <w:pPr>
              <w:pStyle w:val="5"/>
              <w:jc w:val="right"/>
              <w:rPr>
                <w:rFonts w:ascii="Times New Roman" w:hAnsi="Times New Roman"/>
                <w:color w:val="auto"/>
              </w:rPr>
            </w:pPr>
            <w:bookmarkStart w:id="0" w:name="OFF_RegDate"/>
            <w:bookmarkEnd w:id="0"/>
            <w:r>
              <w:rPr>
                <w:rFonts w:ascii="Times New Roman" w:hAnsi="Times New Roman"/>
                <w:color w:val="auto"/>
              </w:rPr>
              <w:t>18.08.2025</w:t>
            </w:r>
          </w:p>
        </w:tc>
        <w:tc>
          <w:tcPr>
            <w:tcW w:w="2250" w:type="dxa"/>
          </w:tcPr>
          <w:p w:rsidR="008278AD" w:rsidRPr="00AC7F64" w:rsidRDefault="00A455F6" w:rsidP="00AC7F64">
            <w:pPr>
              <w:pStyle w:val="5"/>
              <w:rPr>
                <w:rFonts w:ascii="Times New Roman" w:hAnsi="Times New Roman"/>
                <w:color w:val="auto"/>
              </w:rPr>
            </w:pPr>
            <w:r w:rsidRPr="00AC7F64">
              <w:rPr>
                <w:rFonts w:ascii="Times New Roman" w:hAnsi="Times New Roman"/>
                <w:color w:val="auto"/>
              </w:rPr>
              <w:t xml:space="preserve">№ </w:t>
            </w:r>
            <w:bookmarkStart w:id="1" w:name="OFF_RegNum"/>
            <w:bookmarkEnd w:id="1"/>
            <w:r w:rsidR="00022F10">
              <w:rPr>
                <w:rFonts w:ascii="Times New Roman" w:hAnsi="Times New Roman"/>
                <w:color w:val="auto"/>
              </w:rPr>
              <w:t>11/0239-с</w:t>
            </w:r>
            <w:r w:rsidR="009E79C9" w:rsidRPr="00AC7F64">
              <w:rPr>
                <w:rFonts w:ascii="Times New Roman" w:hAnsi="Times New Roman"/>
                <w:color w:val="auto"/>
              </w:rPr>
              <w:t xml:space="preserve"> </w:t>
            </w:r>
          </w:p>
        </w:tc>
      </w:tr>
    </w:tbl>
    <w:p w:rsidR="006F69F4" w:rsidRPr="00AC7F64" w:rsidRDefault="006F69F4" w:rsidP="00AC7F64">
      <w:pPr>
        <w:tabs>
          <w:tab w:val="left" w:pos="1960"/>
        </w:tabs>
        <w:jc w:val="center"/>
        <w:rPr>
          <w:b/>
          <w:szCs w:val="22"/>
        </w:rPr>
      </w:pPr>
    </w:p>
    <w:p w:rsidR="002D7A01" w:rsidRPr="00AC7F64" w:rsidRDefault="002D7A01" w:rsidP="00AC7F64">
      <w:pPr>
        <w:tabs>
          <w:tab w:val="left" w:pos="1960"/>
        </w:tabs>
        <w:jc w:val="center"/>
        <w:rPr>
          <w:b/>
          <w:szCs w:val="22"/>
        </w:rPr>
      </w:pPr>
    </w:p>
    <w:p w:rsidR="006F69F4" w:rsidRPr="00AC7F64" w:rsidRDefault="006F69F4" w:rsidP="00AC7F64">
      <w:pPr>
        <w:tabs>
          <w:tab w:val="left" w:pos="1960"/>
        </w:tabs>
        <w:jc w:val="center"/>
        <w:rPr>
          <w:b/>
        </w:rPr>
      </w:pPr>
    </w:p>
    <w:p w:rsidR="00653437" w:rsidRPr="00AC7F64" w:rsidRDefault="00653437" w:rsidP="00AC7F64">
      <w:pPr>
        <w:tabs>
          <w:tab w:val="left" w:pos="1960"/>
        </w:tabs>
        <w:jc w:val="center"/>
        <w:rPr>
          <w:szCs w:val="22"/>
          <w:lang w:val="en-US"/>
        </w:rPr>
      </w:pPr>
      <w:bookmarkStart w:id="2" w:name="OFF_ResponseTo_1"/>
      <w:bookmarkEnd w:id="2"/>
    </w:p>
    <w:p w:rsidR="006B0312" w:rsidRDefault="006B0312" w:rsidP="00AC7F64">
      <w:pPr>
        <w:tabs>
          <w:tab w:val="left" w:pos="1960"/>
        </w:tabs>
        <w:rPr>
          <w:szCs w:val="22"/>
        </w:rPr>
      </w:pPr>
      <w:bookmarkStart w:id="3" w:name="OFF_Responses_1"/>
      <w:bookmarkEnd w:id="3"/>
    </w:p>
    <w:p w:rsidR="00022F10" w:rsidRDefault="00022F10" w:rsidP="00AC7F64">
      <w:pPr>
        <w:tabs>
          <w:tab w:val="left" w:pos="1960"/>
        </w:tabs>
        <w:rPr>
          <w:szCs w:val="22"/>
        </w:rPr>
      </w:pPr>
      <w:r>
        <w:rPr>
          <w:szCs w:val="22"/>
        </w:rPr>
        <w:t>Арипов С.Х. - "Согласовано с учётом комментариев" 26.08.2025</w:t>
      </w:r>
    </w:p>
    <w:p w:rsidR="00022F10" w:rsidRPr="00AC7F64" w:rsidRDefault="00022F10" w:rsidP="00AC7F64">
      <w:pPr>
        <w:tabs>
          <w:tab w:val="left" w:pos="1960"/>
        </w:tabs>
        <w:rPr>
          <w:szCs w:val="22"/>
        </w:rPr>
      </w:pPr>
    </w:p>
    <w:p w:rsidR="006B0312" w:rsidRPr="00AC7F64" w:rsidRDefault="006B0312" w:rsidP="00AC7F64">
      <w:pPr>
        <w:tabs>
          <w:tab w:val="left" w:pos="1960"/>
        </w:tabs>
        <w:jc w:val="center"/>
        <w:rPr>
          <w:b/>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
        <w:gridCol w:w="8210"/>
      </w:tblGrid>
      <w:tr w:rsidR="006F69F4" w:rsidRPr="00AC7F64">
        <w:trPr>
          <w:trHeight w:val="195"/>
        </w:trPr>
        <w:tc>
          <w:tcPr>
            <w:tcW w:w="1008" w:type="dxa"/>
            <w:tcBorders>
              <w:top w:val="nil"/>
              <w:left w:val="nil"/>
              <w:bottom w:val="nil"/>
              <w:right w:val="nil"/>
            </w:tcBorders>
            <w:vAlign w:val="center"/>
          </w:tcPr>
          <w:p w:rsidR="006F69F4" w:rsidRPr="00AC7F64" w:rsidRDefault="006F69F4" w:rsidP="00AC7F64">
            <w:pPr>
              <w:tabs>
                <w:tab w:val="left" w:pos="1960"/>
              </w:tabs>
              <w:rPr>
                <w:b/>
                <w:szCs w:val="20"/>
              </w:rPr>
            </w:pPr>
            <w:r w:rsidRPr="00AC7F64">
              <w:rPr>
                <w:b/>
                <w:szCs w:val="20"/>
              </w:rPr>
              <w:t>Кому</w:t>
            </w:r>
            <w:r w:rsidRPr="00AC7F64">
              <w:rPr>
                <w:b/>
                <w:sz w:val="20"/>
                <w:szCs w:val="20"/>
              </w:rPr>
              <w:t>:</w:t>
            </w:r>
          </w:p>
          <w:p w:rsidR="00FC032C" w:rsidRPr="00AC7F64" w:rsidRDefault="00FC032C" w:rsidP="00AC7F64">
            <w:pPr>
              <w:tabs>
                <w:tab w:val="left" w:pos="1960"/>
              </w:tabs>
              <w:rPr>
                <w:b/>
                <w:szCs w:val="20"/>
              </w:rPr>
            </w:pPr>
          </w:p>
        </w:tc>
        <w:tc>
          <w:tcPr>
            <w:tcW w:w="8210" w:type="dxa"/>
            <w:tcBorders>
              <w:top w:val="nil"/>
              <w:left w:val="nil"/>
              <w:bottom w:val="nil"/>
              <w:right w:val="nil"/>
            </w:tcBorders>
          </w:tcPr>
          <w:p w:rsidR="006F69F4" w:rsidRPr="00AC7F64" w:rsidRDefault="00022F10" w:rsidP="00AC7F64">
            <w:pPr>
              <w:tabs>
                <w:tab w:val="left" w:pos="1960"/>
              </w:tabs>
              <w:rPr>
                <w:szCs w:val="22"/>
              </w:rPr>
            </w:pPr>
            <w:bookmarkStart w:id="4" w:name="OFF_SendTo_1"/>
            <w:bookmarkEnd w:id="4"/>
            <w:r>
              <w:rPr>
                <w:szCs w:val="22"/>
              </w:rPr>
              <w:t xml:space="preserve">Генеральному директору Арипову С.Х.; </w:t>
            </w:r>
          </w:p>
        </w:tc>
      </w:tr>
      <w:tr w:rsidR="006F69F4" w:rsidRPr="00AC7F64">
        <w:trPr>
          <w:trHeight w:val="210"/>
        </w:trPr>
        <w:tc>
          <w:tcPr>
            <w:tcW w:w="1008" w:type="dxa"/>
            <w:tcBorders>
              <w:top w:val="nil"/>
              <w:left w:val="nil"/>
              <w:bottom w:val="nil"/>
              <w:right w:val="nil"/>
            </w:tcBorders>
            <w:vAlign w:val="center"/>
          </w:tcPr>
          <w:p w:rsidR="006F69F4" w:rsidRPr="00AC7F64" w:rsidRDefault="006F69F4" w:rsidP="00AC7F64">
            <w:pPr>
              <w:tabs>
                <w:tab w:val="left" w:pos="1960"/>
              </w:tabs>
              <w:rPr>
                <w:b/>
                <w:szCs w:val="20"/>
              </w:rPr>
            </w:pPr>
            <w:r w:rsidRPr="00AC7F64">
              <w:rPr>
                <w:b/>
                <w:szCs w:val="20"/>
              </w:rPr>
              <w:t>Копия</w:t>
            </w:r>
            <w:r w:rsidRPr="00AC7F64">
              <w:rPr>
                <w:b/>
                <w:sz w:val="20"/>
                <w:szCs w:val="20"/>
              </w:rPr>
              <w:t>:</w:t>
            </w:r>
          </w:p>
          <w:p w:rsidR="00FC032C" w:rsidRPr="00AC7F64" w:rsidRDefault="00FC032C" w:rsidP="00AC7F64">
            <w:pPr>
              <w:tabs>
                <w:tab w:val="left" w:pos="1960"/>
              </w:tabs>
              <w:rPr>
                <w:b/>
                <w:szCs w:val="20"/>
              </w:rPr>
            </w:pPr>
          </w:p>
        </w:tc>
        <w:tc>
          <w:tcPr>
            <w:tcW w:w="8210" w:type="dxa"/>
            <w:tcBorders>
              <w:top w:val="nil"/>
              <w:left w:val="nil"/>
              <w:bottom w:val="nil"/>
              <w:right w:val="nil"/>
            </w:tcBorders>
          </w:tcPr>
          <w:p w:rsidR="006F69F4" w:rsidRPr="00AC7F64" w:rsidRDefault="00022F10" w:rsidP="00AC7F64">
            <w:pPr>
              <w:tabs>
                <w:tab w:val="left" w:pos="1960"/>
              </w:tabs>
              <w:rPr>
                <w:szCs w:val="22"/>
              </w:rPr>
            </w:pPr>
            <w:bookmarkStart w:id="5" w:name="OFF_CopyTo_1"/>
            <w:bookmarkEnd w:id="5"/>
            <w:r>
              <w:rPr>
                <w:szCs w:val="22"/>
              </w:rPr>
              <w:t xml:space="preserve">Ведущему специалисту Рогозину Д.А.; Ведущему специалисту Бараеву М. А.; Ведущему специалисту Яцкевич Е.А.; </w:t>
            </w:r>
          </w:p>
        </w:tc>
      </w:tr>
      <w:tr w:rsidR="006F69F4" w:rsidRPr="00AC7F64">
        <w:trPr>
          <w:trHeight w:val="210"/>
        </w:trPr>
        <w:tc>
          <w:tcPr>
            <w:tcW w:w="1008" w:type="dxa"/>
            <w:tcBorders>
              <w:top w:val="nil"/>
              <w:left w:val="nil"/>
              <w:bottom w:val="nil"/>
              <w:right w:val="nil"/>
            </w:tcBorders>
            <w:vAlign w:val="center"/>
          </w:tcPr>
          <w:p w:rsidR="006F69F4" w:rsidRPr="00AC7F64" w:rsidRDefault="006F69F4" w:rsidP="00AC7F64">
            <w:pPr>
              <w:tabs>
                <w:tab w:val="left" w:pos="1960"/>
              </w:tabs>
              <w:rPr>
                <w:b/>
                <w:szCs w:val="20"/>
              </w:rPr>
            </w:pPr>
            <w:r w:rsidRPr="00AC7F64">
              <w:rPr>
                <w:b/>
                <w:szCs w:val="20"/>
              </w:rPr>
              <w:t>От</w:t>
            </w:r>
            <w:r w:rsidRPr="00AC7F64">
              <w:rPr>
                <w:b/>
                <w:sz w:val="20"/>
                <w:szCs w:val="20"/>
              </w:rPr>
              <w:t>:</w:t>
            </w:r>
          </w:p>
          <w:p w:rsidR="00FC032C" w:rsidRPr="00AC7F64" w:rsidRDefault="00FC032C" w:rsidP="00AC7F64">
            <w:pPr>
              <w:tabs>
                <w:tab w:val="left" w:pos="1960"/>
              </w:tabs>
              <w:rPr>
                <w:b/>
                <w:szCs w:val="20"/>
              </w:rPr>
            </w:pPr>
          </w:p>
        </w:tc>
        <w:tc>
          <w:tcPr>
            <w:tcW w:w="8210" w:type="dxa"/>
            <w:tcBorders>
              <w:top w:val="nil"/>
              <w:left w:val="nil"/>
              <w:bottom w:val="nil"/>
              <w:right w:val="nil"/>
            </w:tcBorders>
          </w:tcPr>
          <w:p w:rsidR="006F69F4" w:rsidRPr="00AC7F64" w:rsidRDefault="00022F10" w:rsidP="00AC7F64">
            <w:pPr>
              <w:tabs>
                <w:tab w:val="left" w:pos="1960"/>
              </w:tabs>
              <w:rPr>
                <w:szCs w:val="22"/>
              </w:rPr>
            </w:pPr>
            <w:bookmarkStart w:id="6" w:name="OFF_From_1"/>
            <w:bookmarkEnd w:id="6"/>
            <w:r>
              <w:rPr>
                <w:szCs w:val="22"/>
              </w:rPr>
              <w:t xml:space="preserve">Директора департамента Пирназарова М.М.; </w:t>
            </w:r>
          </w:p>
        </w:tc>
      </w:tr>
      <w:tr w:rsidR="006F69F4" w:rsidRPr="00AC7F64">
        <w:trPr>
          <w:trHeight w:val="165"/>
        </w:trPr>
        <w:tc>
          <w:tcPr>
            <w:tcW w:w="1008" w:type="dxa"/>
            <w:tcBorders>
              <w:top w:val="nil"/>
              <w:left w:val="nil"/>
              <w:bottom w:val="nil"/>
              <w:right w:val="nil"/>
            </w:tcBorders>
            <w:vAlign w:val="center"/>
          </w:tcPr>
          <w:p w:rsidR="006F69F4" w:rsidRPr="00AC7F64" w:rsidRDefault="006F69F4" w:rsidP="00AC7F64">
            <w:pPr>
              <w:tabs>
                <w:tab w:val="left" w:pos="1960"/>
              </w:tabs>
              <w:rPr>
                <w:b/>
                <w:szCs w:val="20"/>
              </w:rPr>
            </w:pPr>
            <w:r w:rsidRPr="00AC7F64">
              <w:rPr>
                <w:b/>
                <w:szCs w:val="20"/>
              </w:rPr>
              <w:t>Дата</w:t>
            </w:r>
            <w:r w:rsidRPr="00AC7F64">
              <w:rPr>
                <w:b/>
                <w:sz w:val="20"/>
                <w:szCs w:val="20"/>
              </w:rPr>
              <w:t>:</w:t>
            </w:r>
          </w:p>
          <w:p w:rsidR="00FC032C" w:rsidRPr="00AC7F64" w:rsidRDefault="00FC032C" w:rsidP="00AC7F64">
            <w:pPr>
              <w:tabs>
                <w:tab w:val="left" w:pos="1960"/>
              </w:tabs>
              <w:rPr>
                <w:b/>
                <w:szCs w:val="20"/>
              </w:rPr>
            </w:pPr>
          </w:p>
        </w:tc>
        <w:tc>
          <w:tcPr>
            <w:tcW w:w="8210" w:type="dxa"/>
            <w:tcBorders>
              <w:top w:val="nil"/>
              <w:left w:val="nil"/>
              <w:bottom w:val="nil"/>
              <w:right w:val="nil"/>
            </w:tcBorders>
          </w:tcPr>
          <w:p w:rsidR="006F69F4" w:rsidRPr="00AC7F64" w:rsidRDefault="006F69F4" w:rsidP="00AC7F64">
            <w:pPr>
              <w:tabs>
                <w:tab w:val="left" w:pos="1960"/>
              </w:tabs>
              <w:rPr>
                <w:szCs w:val="22"/>
              </w:rPr>
            </w:pPr>
            <w:bookmarkStart w:id="7" w:name="OFF_Date"/>
            <w:bookmarkEnd w:id="7"/>
          </w:p>
        </w:tc>
      </w:tr>
      <w:tr w:rsidR="006F69F4" w:rsidRPr="00AC7F64">
        <w:trPr>
          <w:trHeight w:val="165"/>
        </w:trPr>
        <w:tc>
          <w:tcPr>
            <w:tcW w:w="1008" w:type="dxa"/>
            <w:tcBorders>
              <w:top w:val="nil"/>
              <w:left w:val="nil"/>
              <w:bottom w:val="nil"/>
              <w:right w:val="nil"/>
            </w:tcBorders>
            <w:vAlign w:val="center"/>
          </w:tcPr>
          <w:p w:rsidR="006F69F4" w:rsidRPr="00AC7F64" w:rsidRDefault="006F69F4" w:rsidP="00AC7F64">
            <w:pPr>
              <w:tabs>
                <w:tab w:val="left" w:pos="1960"/>
              </w:tabs>
              <w:rPr>
                <w:b/>
                <w:szCs w:val="20"/>
              </w:rPr>
            </w:pPr>
            <w:r w:rsidRPr="00AC7F64">
              <w:rPr>
                <w:b/>
                <w:szCs w:val="20"/>
              </w:rPr>
              <w:t>Тема</w:t>
            </w:r>
            <w:r w:rsidRPr="00AC7F64">
              <w:rPr>
                <w:b/>
                <w:sz w:val="20"/>
                <w:szCs w:val="20"/>
              </w:rPr>
              <w:t>:</w:t>
            </w:r>
          </w:p>
          <w:p w:rsidR="00FC032C" w:rsidRPr="00AC7F64" w:rsidRDefault="00FC032C" w:rsidP="00AC7F64">
            <w:pPr>
              <w:tabs>
                <w:tab w:val="left" w:pos="1960"/>
              </w:tabs>
              <w:rPr>
                <w:b/>
                <w:szCs w:val="20"/>
              </w:rPr>
            </w:pPr>
          </w:p>
        </w:tc>
        <w:tc>
          <w:tcPr>
            <w:tcW w:w="8210" w:type="dxa"/>
            <w:tcBorders>
              <w:top w:val="nil"/>
              <w:left w:val="nil"/>
              <w:bottom w:val="nil"/>
              <w:right w:val="nil"/>
            </w:tcBorders>
          </w:tcPr>
          <w:p w:rsidR="006F69F4" w:rsidRPr="00AC7F64" w:rsidRDefault="00022F10" w:rsidP="00AC7F64">
            <w:pPr>
              <w:tabs>
                <w:tab w:val="left" w:pos="1960"/>
              </w:tabs>
              <w:rPr>
                <w:szCs w:val="22"/>
              </w:rPr>
            </w:pPr>
            <w:bookmarkStart w:id="8" w:name="OFF_Subject_1"/>
            <w:bookmarkEnd w:id="8"/>
            <w:r>
              <w:rPr>
                <w:szCs w:val="22"/>
              </w:rPr>
              <w:t>Согласование параметров Закупочной процедуры на Приобретение подписки (прав доступа, активация) программным обеспечением Cisco (Collaboration Flex Plan, Flex Contact Center), Smiddle для нужд ООО “UMS” 2025_0432</w:t>
            </w:r>
          </w:p>
        </w:tc>
      </w:tr>
    </w:tbl>
    <w:p w:rsidR="006F69F4" w:rsidRPr="00AC7F64" w:rsidRDefault="006F69F4" w:rsidP="00AC7F64">
      <w:pPr>
        <w:tabs>
          <w:tab w:val="left" w:pos="1960"/>
        </w:tabs>
        <w:spacing w:line="454" w:lineRule="exact"/>
        <w:rPr>
          <w:b/>
          <w:szCs w:val="22"/>
        </w:rPr>
      </w:pPr>
    </w:p>
    <w:p w:rsidR="00022F10" w:rsidRPr="00022F10" w:rsidRDefault="00022F10" w:rsidP="00022F10">
      <w:pPr>
        <w:pStyle w:val="aa"/>
        <w:rPr>
          <w:rFonts w:ascii="Arial" w:hAnsi="Arial" w:cs="Arial"/>
          <w:sz w:val="22"/>
          <w:szCs w:val="22"/>
        </w:rPr>
      </w:pPr>
      <w:bookmarkStart w:id="9" w:name="OFF_Body_1"/>
      <w:bookmarkEnd w:id="9"/>
    </w:p>
    <w:p w:rsidR="00022F10" w:rsidRPr="00022F10" w:rsidRDefault="00022F10" w:rsidP="00022F10">
      <w:pPr>
        <w:pStyle w:val="aa"/>
        <w:jc w:val="center"/>
        <w:rPr>
          <w:rFonts w:ascii="Arial" w:hAnsi="Arial" w:cs="Arial"/>
          <w:sz w:val="22"/>
          <w:szCs w:val="22"/>
        </w:rPr>
      </w:pPr>
      <w:r w:rsidRPr="00022F10">
        <w:rPr>
          <w:rFonts w:ascii="Arial" w:hAnsi="Arial" w:cs="Arial"/>
          <w:b/>
          <w:bCs/>
          <w:sz w:val="22"/>
          <w:szCs w:val="22"/>
        </w:rPr>
        <w:t>Уважаемый Собир Хамидиллаевич !</w:t>
      </w:r>
    </w:p>
    <w:p w:rsidR="00022F10" w:rsidRPr="00022F10" w:rsidRDefault="00022F10" w:rsidP="00022F10">
      <w:pPr>
        <w:rPr>
          <w:rFonts w:ascii="Arial" w:eastAsia="Times New Roman" w:hAnsi="Arial" w:cs="Arial"/>
          <w:sz w:val="22"/>
          <w:szCs w:val="22"/>
        </w:rPr>
      </w:pPr>
    </w:p>
    <w:p w:rsidR="00022F10" w:rsidRPr="00022F10" w:rsidRDefault="00022F10" w:rsidP="00022F10">
      <w:pPr>
        <w:pStyle w:val="aa"/>
        <w:jc w:val="both"/>
        <w:rPr>
          <w:rFonts w:ascii="Arial" w:hAnsi="Arial" w:cs="Arial"/>
          <w:sz w:val="22"/>
          <w:szCs w:val="22"/>
        </w:rPr>
      </w:pPr>
      <w:r w:rsidRPr="00022F10">
        <w:rPr>
          <w:rFonts w:ascii="Arial" w:hAnsi="Arial" w:cs="Arial"/>
          <w:sz w:val="22"/>
          <w:szCs w:val="22"/>
        </w:rPr>
        <w:t xml:space="preserve">С целью заключения договора на приобретение Приобретение подписки (прав доступа, активация) программным обеспечением Cisco(CollaborationFlexPlan, FlexContactCenter), Smiddleдля нужд ООО “UMS” прошу Вас согласовать вынесение параметров закупочной процедуры на заседание Закупочной комиссии согласно условиям ниже: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495"/>
        <w:gridCol w:w="4680"/>
        <w:gridCol w:w="4845"/>
      </w:tblGrid>
      <w:tr w:rsidR="00022F10" w:rsidRPr="00022F10" w:rsidTr="005E2EC0">
        <w:tc>
          <w:tcPr>
            <w:tcW w:w="495"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pStyle w:val="aa"/>
              <w:jc w:val="center"/>
              <w:rPr>
                <w:rFonts w:ascii="Arial" w:hAnsi="Arial" w:cs="Arial"/>
                <w:sz w:val="22"/>
                <w:szCs w:val="22"/>
              </w:rPr>
            </w:pPr>
            <w:r w:rsidRPr="00022F10">
              <w:rPr>
                <w:rFonts w:ascii="Arial" w:hAnsi="Arial" w:cs="Arial"/>
                <w:sz w:val="22"/>
                <w:szCs w:val="22"/>
              </w:rPr>
              <w:t>1</w:t>
            </w:r>
          </w:p>
        </w:tc>
        <w:tc>
          <w:tcPr>
            <w:tcW w:w="4680"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rPr>
                <w:rFonts w:eastAsia="Times New Roman"/>
                <w:sz w:val="22"/>
              </w:rPr>
            </w:pPr>
            <w:r w:rsidRPr="00022F10">
              <w:rPr>
                <w:rFonts w:ascii="Arial" w:eastAsia="Times New Roman" w:hAnsi="Arial" w:cs="Arial"/>
                <w:sz w:val="22"/>
                <w:szCs w:val="22"/>
              </w:rPr>
              <w:t>Предмет закупки:</w:t>
            </w:r>
          </w:p>
        </w:tc>
        <w:tc>
          <w:tcPr>
            <w:tcW w:w="4845"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pStyle w:val="aa"/>
              <w:jc w:val="both"/>
              <w:rPr>
                <w:rFonts w:ascii="Arial" w:hAnsi="Arial" w:cs="Arial"/>
                <w:sz w:val="22"/>
                <w:szCs w:val="22"/>
              </w:rPr>
            </w:pPr>
            <w:r w:rsidRPr="00022F10">
              <w:rPr>
                <w:rFonts w:ascii="Arial" w:hAnsi="Arial" w:cs="Arial"/>
                <w:b/>
                <w:bCs/>
                <w:sz w:val="22"/>
                <w:szCs w:val="22"/>
              </w:rPr>
              <w:t>Приобретение Приобретение подписки (прав доступа, активация) программным обеспечением Cisco(CollaborationFlexPlan, FlexContactCenter), Smiddleдля нужд ООО “UMS”</w:t>
            </w:r>
          </w:p>
        </w:tc>
      </w:tr>
      <w:tr w:rsidR="00022F10" w:rsidRPr="00022F10" w:rsidTr="005E2EC0">
        <w:tc>
          <w:tcPr>
            <w:tcW w:w="495"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pStyle w:val="aa"/>
              <w:jc w:val="center"/>
              <w:rPr>
                <w:rFonts w:ascii="Arial" w:hAnsi="Arial" w:cs="Arial"/>
                <w:sz w:val="22"/>
                <w:szCs w:val="22"/>
              </w:rPr>
            </w:pPr>
            <w:r w:rsidRPr="00022F10">
              <w:rPr>
                <w:rFonts w:ascii="Arial" w:hAnsi="Arial" w:cs="Arial"/>
                <w:sz w:val="22"/>
                <w:szCs w:val="22"/>
              </w:rPr>
              <w:t>2</w:t>
            </w:r>
          </w:p>
        </w:tc>
        <w:tc>
          <w:tcPr>
            <w:tcW w:w="4680" w:type="dxa"/>
            <w:tcBorders>
              <w:top w:val="single" w:sz="6" w:space="0" w:color="auto"/>
              <w:left w:val="single" w:sz="6" w:space="0" w:color="auto"/>
              <w:bottom w:val="single" w:sz="6" w:space="0" w:color="auto"/>
              <w:right w:val="single" w:sz="6" w:space="0" w:color="auto"/>
            </w:tcBorders>
            <w:vAlign w:val="center"/>
            <w:hideMark/>
          </w:tcPr>
          <w:p w:rsidR="00022F10" w:rsidRPr="00022F10" w:rsidRDefault="00022F10" w:rsidP="005E2EC0">
            <w:pPr>
              <w:rPr>
                <w:rFonts w:eastAsia="Times New Roman"/>
                <w:sz w:val="22"/>
              </w:rPr>
            </w:pPr>
            <w:r w:rsidRPr="00022F10">
              <w:rPr>
                <w:rFonts w:ascii="Arial" w:eastAsia="Times New Roman" w:hAnsi="Arial" w:cs="Arial"/>
                <w:sz w:val="22"/>
                <w:szCs w:val="22"/>
              </w:rPr>
              <w:t>Количество (объем) и единица измерения</w:t>
            </w:r>
          </w:p>
        </w:tc>
        <w:tc>
          <w:tcPr>
            <w:tcW w:w="4845" w:type="dxa"/>
            <w:tcBorders>
              <w:top w:val="single" w:sz="6" w:space="0" w:color="auto"/>
              <w:left w:val="single" w:sz="6" w:space="0" w:color="auto"/>
              <w:bottom w:val="single" w:sz="6" w:space="0" w:color="auto"/>
              <w:right w:val="single" w:sz="6" w:space="0" w:color="auto"/>
            </w:tcBorders>
            <w:vAlign w:val="center"/>
            <w:hideMark/>
          </w:tcPr>
          <w:p w:rsidR="00022F10" w:rsidRPr="00022F10" w:rsidRDefault="00022F10" w:rsidP="005E2EC0">
            <w:pPr>
              <w:rPr>
                <w:rFonts w:eastAsia="Times New Roman"/>
                <w:sz w:val="22"/>
              </w:rPr>
            </w:pPr>
            <w:r w:rsidRPr="00022F10">
              <w:rPr>
                <w:rFonts w:ascii="Arial" w:eastAsia="Times New Roman" w:hAnsi="Arial" w:cs="Arial"/>
                <w:sz w:val="22"/>
                <w:szCs w:val="22"/>
              </w:rPr>
              <w:t>1 услуга</w:t>
            </w:r>
          </w:p>
        </w:tc>
      </w:tr>
      <w:tr w:rsidR="00022F10" w:rsidRPr="00022F10" w:rsidTr="005E2EC0">
        <w:tc>
          <w:tcPr>
            <w:tcW w:w="495"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pStyle w:val="aa"/>
              <w:jc w:val="center"/>
              <w:rPr>
                <w:rFonts w:ascii="Arial" w:hAnsi="Arial" w:cs="Arial"/>
                <w:sz w:val="22"/>
                <w:szCs w:val="22"/>
              </w:rPr>
            </w:pPr>
            <w:r w:rsidRPr="00022F10">
              <w:rPr>
                <w:rFonts w:ascii="Arial" w:hAnsi="Arial" w:cs="Arial"/>
                <w:sz w:val="22"/>
                <w:szCs w:val="22"/>
              </w:rPr>
              <w:t>3</w:t>
            </w:r>
          </w:p>
        </w:tc>
        <w:tc>
          <w:tcPr>
            <w:tcW w:w="4680"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rPr>
                <w:rFonts w:eastAsia="Times New Roman"/>
                <w:sz w:val="22"/>
              </w:rPr>
            </w:pPr>
            <w:r w:rsidRPr="00022F10">
              <w:rPr>
                <w:rFonts w:ascii="Arial" w:eastAsia="Times New Roman" w:hAnsi="Arial" w:cs="Arial"/>
                <w:sz w:val="22"/>
                <w:szCs w:val="22"/>
              </w:rPr>
              <w:t>Основание для проведения закупки:</w:t>
            </w:r>
          </w:p>
        </w:tc>
        <w:tc>
          <w:tcPr>
            <w:tcW w:w="4845"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rPr>
                <w:rFonts w:eastAsia="Times New Roman"/>
                <w:sz w:val="22"/>
              </w:rPr>
            </w:pPr>
            <w:r w:rsidRPr="00022F10">
              <w:rPr>
                <w:rFonts w:ascii="Arial" w:eastAsia="Times New Roman" w:hAnsi="Arial" w:cs="Arial"/>
                <w:sz w:val="22"/>
                <w:szCs w:val="22"/>
              </w:rPr>
              <w:t>Заявка№2025_0432 от 18.07.2025</w:t>
            </w:r>
          </w:p>
        </w:tc>
      </w:tr>
      <w:tr w:rsidR="00022F10" w:rsidRPr="00022F10" w:rsidTr="005E2EC0">
        <w:tc>
          <w:tcPr>
            <w:tcW w:w="495"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pStyle w:val="aa"/>
              <w:jc w:val="center"/>
              <w:rPr>
                <w:rFonts w:ascii="Arial" w:hAnsi="Arial" w:cs="Arial"/>
                <w:sz w:val="22"/>
                <w:szCs w:val="22"/>
              </w:rPr>
            </w:pPr>
            <w:r w:rsidRPr="00022F10">
              <w:rPr>
                <w:rFonts w:ascii="Arial" w:hAnsi="Arial" w:cs="Arial"/>
                <w:sz w:val="22"/>
                <w:szCs w:val="22"/>
              </w:rPr>
              <w:t>4</w:t>
            </w:r>
          </w:p>
        </w:tc>
        <w:tc>
          <w:tcPr>
            <w:tcW w:w="4680"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rPr>
                <w:rFonts w:eastAsia="Times New Roman"/>
                <w:sz w:val="22"/>
              </w:rPr>
            </w:pPr>
            <w:r w:rsidRPr="00022F10">
              <w:rPr>
                <w:rFonts w:ascii="Arial" w:eastAsia="Times New Roman" w:hAnsi="Arial" w:cs="Arial"/>
                <w:sz w:val="22"/>
                <w:szCs w:val="22"/>
              </w:rPr>
              <w:t>Инициатор (внутренний заказчик) закупки:</w:t>
            </w:r>
          </w:p>
        </w:tc>
        <w:tc>
          <w:tcPr>
            <w:tcW w:w="4845"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rPr>
                <w:rFonts w:eastAsia="Times New Roman"/>
                <w:sz w:val="22"/>
              </w:rPr>
            </w:pPr>
            <w:r w:rsidRPr="00022F10">
              <w:rPr>
                <w:rFonts w:ascii="Arial" w:eastAsia="Times New Roman" w:hAnsi="Arial" w:cs="Arial"/>
                <w:sz w:val="22"/>
                <w:szCs w:val="22"/>
              </w:rPr>
              <w:t>ТБ/ДИТ</w:t>
            </w:r>
          </w:p>
        </w:tc>
      </w:tr>
      <w:tr w:rsidR="00022F10" w:rsidRPr="00022F10" w:rsidTr="005E2EC0">
        <w:tc>
          <w:tcPr>
            <w:tcW w:w="495"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pStyle w:val="aa"/>
              <w:jc w:val="center"/>
              <w:rPr>
                <w:rFonts w:ascii="Arial" w:hAnsi="Arial" w:cs="Arial"/>
                <w:sz w:val="22"/>
                <w:szCs w:val="22"/>
              </w:rPr>
            </w:pPr>
            <w:r w:rsidRPr="00022F10">
              <w:rPr>
                <w:rFonts w:ascii="Arial" w:hAnsi="Arial" w:cs="Arial"/>
                <w:sz w:val="22"/>
                <w:szCs w:val="22"/>
              </w:rPr>
              <w:t>5</w:t>
            </w:r>
          </w:p>
        </w:tc>
        <w:tc>
          <w:tcPr>
            <w:tcW w:w="4680"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rPr>
                <w:rFonts w:eastAsia="Times New Roman"/>
                <w:sz w:val="22"/>
              </w:rPr>
            </w:pPr>
            <w:r w:rsidRPr="00022F10">
              <w:rPr>
                <w:rFonts w:ascii="Arial" w:eastAsia="Times New Roman" w:hAnsi="Arial" w:cs="Arial"/>
                <w:sz w:val="22"/>
                <w:szCs w:val="22"/>
              </w:rPr>
              <w:t>Вид закупочной процедуры:</w:t>
            </w:r>
          </w:p>
        </w:tc>
        <w:tc>
          <w:tcPr>
            <w:tcW w:w="4845"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rPr>
                <w:rFonts w:eastAsia="Times New Roman"/>
                <w:sz w:val="22"/>
              </w:rPr>
            </w:pPr>
            <w:r w:rsidRPr="00022F10">
              <w:rPr>
                <w:rFonts w:ascii="Arial" w:eastAsia="Times New Roman" w:hAnsi="Arial" w:cs="Arial"/>
                <w:sz w:val="22"/>
                <w:szCs w:val="22"/>
              </w:rPr>
              <w:t>отбор наилучшего предложения</w:t>
            </w:r>
          </w:p>
        </w:tc>
      </w:tr>
      <w:tr w:rsidR="00022F10" w:rsidRPr="00022F10" w:rsidTr="005E2EC0">
        <w:tc>
          <w:tcPr>
            <w:tcW w:w="495"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pStyle w:val="aa"/>
              <w:jc w:val="center"/>
              <w:rPr>
                <w:rFonts w:ascii="Arial" w:hAnsi="Arial" w:cs="Arial"/>
                <w:sz w:val="22"/>
                <w:szCs w:val="22"/>
              </w:rPr>
            </w:pPr>
            <w:r w:rsidRPr="00022F10">
              <w:rPr>
                <w:rFonts w:ascii="Arial" w:hAnsi="Arial" w:cs="Arial"/>
                <w:sz w:val="22"/>
                <w:szCs w:val="22"/>
              </w:rPr>
              <w:t>6</w:t>
            </w:r>
          </w:p>
        </w:tc>
        <w:tc>
          <w:tcPr>
            <w:tcW w:w="4680"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rPr>
                <w:rFonts w:eastAsia="Times New Roman"/>
                <w:sz w:val="22"/>
              </w:rPr>
            </w:pPr>
            <w:r w:rsidRPr="00022F10">
              <w:rPr>
                <w:rFonts w:ascii="Arial" w:eastAsia="Times New Roman" w:hAnsi="Arial" w:cs="Arial"/>
                <w:sz w:val="22"/>
                <w:szCs w:val="22"/>
              </w:rPr>
              <w:t>Сумма бюджета, без учета НДС и с учетом НДС</w:t>
            </w:r>
          </w:p>
        </w:tc>
        <w:tc>
          <w:tcPr>
            <w:tcW w:w="4845" w:type="dxa"/>
            <w:tcBorders>
              <w:top w:val="single" w:sz="6" w:space="0" w:color="auto"/>
              <w:left w:val="single" w:sz="6" w:space="0" w:color="auto"/>
              <w:bottom w:val="single" w:sz="6" w:space="0" w:color="auto"/>
              <w:right w:val="single" w:sz="6" w:space="0" w:color="auto"/>
            </w:tcBorders>
            <w:vAlign w:val="center"/>
            <w:hideMark/>
          </w:tcPr>
          <w:p w:rsidR="00022F10" w:rsidRPr="00022F10" w:rsidRDefault="00022F10" w:rsidP="005E2EC0">
            <w:pPr>
              <w:jc w:val="center"/>
              <w:rPr>
                <w:rFonts w:eastAsia="Times New Roman"/>
                <w:sz w:val="22"/>
              </w:rPr>
            </w:pPr>
            <w:r w:rsidRPr="00022F10">
              <w:rPr>
                <w:rFonts w:ascii="Arial" w:eastAsia="Times New Roman" w:hAnsi="Arial" w:cs="Arial"/>
                <w:b/>
                <w:bCs/>
                <w:sz w:val="22"/>
                <w:szCs w:val="22"/>
              </w:rPr>
              <w:t>-</w:t>
            </w:r>
          </w:p>
        </w:tc>
      </w:tr>
      <w:tr w:rsidR="00022F10" w:rsidRPr="00022F10" w:rsidTr="005E2EC0">
        <w:tc>
          <w:tcPr>
            <w:tcW w:w="495"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rPr>
                <w:rFonts w:eastAsia="Times New Roman"/>
                <w:sz w:val="22"/>
              </w:rPr>
            </w:pPr>
            <w:r w:rsidRPr="00022F10">
              <w:rPr>
                <w:rFonts w:ascii="Arial" w:eastAsia="Times New Roman" w:hAnsi="Arial" w:cs="Arial"/>
                <w:sz w:val="22"/>
                <w:szCs w:val="22"/>
              </w:rPr>
              <w:t> </w:t>
            </w:r>
          </w:p>
        </w:tc>
        <w:tc>
          <w:tcPr>
            <w:tcW w:w="4680" w:type="dxa"/>
            <w:tcBorders>
              <w:top w:val="single" w:sz="6" w:space="0" w:color="auto"/>
              <w:left w:val="single" w:sz="6" w:space="0" w:color="auto"/>
              <w:bottom w:val="single" w:sz="6" w:space="0" w:color="auto"/>
              <w:right w:val="single" w:sz="6" w:space="0" w:color="auto"/>
            </w:tcBorders>
            <w:vAlign w:val="center"/>
            <w:hideMark/>
          </w:tcPr>
          <w:p w:rsidR="00022F10" w:rsidRPr="00022F10" w:rsidRDefault="00022F10" w:rsidP="005E2EC0">
            <w:pPr>
              <w:rPr>
                <w:rFonts w:eastAsia="Times New Roman"/>
                <w:sz w:val="22"/>
              </w:rPr>
            </w:pPr>
            <w:r w:rsidRPr="00022F10">
              <w:rPr>
                <w:rFonts w:ascii="Arial" w:eastAsia="Times New Roman" w:hAnsi="Arial" w:cs="Arial"/>
                <w:sz w:val="22"/>
                <w:szCs w:val="22"/>
              </w:rPr>
              <w:t> </w:t>
            </w:r>
          </w:p>
        </w:tc>
        <w:tc>
          <w:tcPr>
            <w:tcW w:w="4845" w:type="dxa"/>
            <w:tcBorders>
              <w:top w:val="single" w:sz="6" w:space="0" w:color="auto"/>
              <w:left w:val="single" w:sz="6" w:space="0" w:color="auto"/>
              <w:bottom w:val="single" w:sz="6" w:space="0" w:color="auto"/>
              <w:right w:val="single" w:sz="6" w:space="0" w:color="auto"/>
            </w:tcBorders>
            <w:vAlign w:val="center"/>
            <w:hideMark/>
          </w:tcPr>
          <w:p w:rsidR="00022F10" w:rsidRPr="00022F10" w:rsidRDefault="00022F10" w:rsidP="005E2EC0">
            <w:pPr>
              <w:rPr>
                <w:rFonts w:eastAsia="Times New Roman"/>
                <w:sz w:val="22"/>
              </w:rPr>
            </w:pPr>
            <w:r w:rsidRPr="00022F10">
              <w:rPr>
                <w:rFonts w:ascii="Arial" w:eastAsia="Times New Roman" w:hAnsi="Arial" w:cs="Arial"/>
                <w:sz w:val="22"/>
                <w:szCs w:val="22"/>
              </w:rPr>
              <w:t> </w:t>
            </w:r>
          </w:p>
        </w:tc>
      </w:tr>
      <w:tr w:rsidR="00022F10" w:rsidRPr="00022F10" w:rsidTr="005E2EC0">
        <w:tc>
          <w:tcPr>
            <w:tcW w:w="495"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pStyle w:val="aa"/>
              <w:jc w:val="center"/>
              <w:rPr>
                <w:rFonts w:ascii="Arial" w:hAnsi="Arial" w:cs="Arial"/>
                <w:sz w:val="22"/>
                <w:szCs w:val="22"/>
              </w:rPr>
            </w:pPr>
            <w:r w:rsidRPr="00022F10">
              <w:rPr>
                <w:rFonts w:ascii="Arial" w:hAnsi="Arial" w:cs="Arial"/>
                <w:sz w:val="22"/>
                <w:szCs w:val="22"/>
              </w:rPr>
              <w:t>7</w:t>
            </w:r>
          </w:p>
        </w:tc>
        <w:tc>
          <w:tcPr>
            <w:tcW w:w="4680"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rPr>
                <w:rFonts w:eastAsia="Times New Roman"/>
                <w:sz w:val="22"/>
              </w:rPr>
            </w:pPr>
            <w:r w:rsidRPr="00022F10">
              <w:rPr>
                <w:rFonts w:ascii="Arial" w:eastAsia="Times New Roman" w:hAnsi="Arial" w:cs="Arial"/>
                <w:sz w:val="22"/>
                <w:szCs w:val="22"/>
              </w:rPr>
              <w:t>Стартовая стоимость закупки без учета НДС и с учетом НДС</w:t>
            </w:r>
          </w:p>
        </w:tc>
        <w:tc>
          <w:tcPr>
            <w:tcW w:w="4845"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rPr>
                <w:rFonts w:eastAsia="Times New Roman"/>
                <w:sz w:val="22"/>
              </w:rPr>
            </w:pPr>
            <w:r w:rsidRPr="00022F10">
              <w:rPr>
                <w:rFonts w:eastAsia="Times New Roman"/>
                <w:sz w:val="22"/>
              </w:rPr>
              <w:t xml:space="preserve">  </w:t>
            </w:r>
          </w:p>
          <w:p w:rsidR="00022F10" w:rsidRPr="00022F10" w:rsidRDefault="00022F10" w:rsidP="005E2EC0">
            <w:pPr>
              <w:pStyle w:val="aa"/>
              <w:rPr>
                <w:rFonts w:ascii="Arial" w:hAnsi="Arial" w:cs="Arial"/>
                <w:sz w:val="22"/>
                <w:szCs w:val="22"/>
              </w:rPr>
            </w:pPr>
            <w:r w:rsidRPr="00022F10">
              <w:rPr>
                <w:rFonts w:ascii="Arial" w:hAnsi="Arial" w:cs="Arial"/>
                <w:b/>
                <w:bCs/>
                <w:sz w:val="22"/>
                <w:szCs w:val="22"/>
              </w:rPr>
              <w:lastRenderedPageBreak/>
              <w:t>4 019 729 848,21 (четыре миллиарда девятнадцать миллионов семьсот двадцать девять тысяч восемьсот сорок восемь) сум 21 тийинов без учета НДС.</w:t>
            </w:r>
          </w:p>
          <w:p w:rsidR="00022F10" w:rsidRPr="00022F10" w:rsidRDefault="00022F10" w:rsidP="005E2EC0">
            <w:pPr>
              <w:pStyle w:val="aa"/>
              <w:rPr>
                <w:rFonts w:ascii="Arial" w:hAnsi="Arial" w:cs="Arial"/>
                <w:sz w:val="22"/>
                <w:szCs w:val="22"/>
              </w:rPr>
            </w:pPr>
            <w:r w:rsidRPr="00022F10">
              <w:rPr>
                <w:rFonts w:ascii="Arial" w:hAnsi="Arial" w:cs="Arial"/>
                <w:b/>
                <w:bCs/>
                <w:sz w:val="22"/>
                <w:szCs w:val="22"/>
              </w:rPr>
              <w:t>4 502 097 430,00 (четыре миллиарда пятьсот два миллиона девяносто семь тысяч четыреста тридцать) сум с учетом НДС – 12%.</w:t>
            </w:r>
          </w:p>
          <w:p w:rsidR="00022F10" w:rsidRPr="00022F10" w:rsidRDefault="00022F10" w:rsidP="005E2EC0">
            <w:pPr>
              <w:rPr>
                <w:rFonts w:eastAsia="Times New Roman"/>
                <w:sz w:val="22"/>
              </w:rPr>
            </w:pPr>
            <w:r w:rsidRPr="00022F10">
              <w:rPr>
                <w:rFonts w:eastAsia="Times New Roman"/>
                <w:sz w:val="22"/>
              </w:rPr>
              <w:t xml:space="preserve">  </w:t>
            </w:r>
          </w:p>
        </w:tc>
      </w:tr>
      <w:tr w:rsidR="00022F10" w:rsidRPr="00022F10" w:rsidTr="005E2EC0">
        <w:tc>
          <w:tcPr>
            <w:tcW w:w="495"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pStyle w:val="aa"/>
              <w:jc w:val="center"/>
              <w:rPr>
                <w:rFonts w:ascii="Arial" w:hAnsi="Arial" w:cs="Arial"/>
                <w:sz w:val="22"/>
                <w:szCs w:val="22"/>
              </w:rPr>
            </w:pPr>
            <w:r w:rsidRPr="00022F10">
              <w:rPr>
                <w:rFonts w:ascii="Arial" w:hAnsi="Arial" w:cs="Arial"/>
                <w:sz w:val="22"/>
                <w:szCs w:val="22"/>
              </w:rPr>
              <w:lastRenderedPageBreak/>
              <w:t>8</w:t>
            </w:r>
          </w:p>
        </w:tc>
        <w:tc>
          <w:tcPr>
            <w:tcW w:w="4680"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rPr>
                <w:rFonts w:eastAsia="Times New Roman"/>
                <w:sz w:val="22"/>
              </w:rPr>
            </w:pPr>
            <w:r w:rsidRPr="00022F10">
              <w:rPr>
                <w:rFonts w:ascii="Arial" w:eastAsia="Times New Roman" w:hAnsi="Arial" w:cs="Arial"/>
                <w:sz w:val="22"/>
                <w:szCs w:val="22"/>
              </w:rPr>
              <w:t>Условия оплаты</w:t>
            </w:r>
          </w:p>
        </w:tc>
        <w:tc>
          <w:tcPr>
            <w:tcW w:w="4845"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pStyle w:val="aa"/>
              <w:jc w:val="both"/>
              <w:rPr>
                <w:rFonts w:ascii="Arial" w:hAnsi="Arial" w:cs="Arial"/>
                <w:sz w:val="22"/>
                <w:szCs w:val="22"/>
              </w:rPr>
            </w:pPr>
            <w:r w:rsidRPr="00022F10">
              <w:rPr>
                <w:rFonts w:ascii="Arial" w:hAnsi="Arial" w:cs="Arial"/>
                <w:sz w:val="22"/>
                <w:szCs w:val="22"/>
              </w:rPr>
              <w:t>15% (пятнадцать процентов) от общей стоимости Договора выплачивается в качестве предоплаты в течение 10 (десять) банковских дней с даты подписания Договора.</w:t>
            </w:r>
          </w:p>
          <w:p w:rsidR="00022F10" w:rsidRPr="00022F10" w:rsidRDefault="00022F10" w:rsidP="005E2EC0">
            <w:pPr>
              <w:pStyle w:val="aa"/>
              <w:rPr>
                <w:rFonts w:ascii="Arial" w:hAnsi="Arial" w:cs="Arial"/>
                <w:sz w:val="22"/>
                <w:szCs w:val="22"/>
              </w:rPr>
            </w:pPr>
            <w:r w:rsidRPr="00022F10">
              <w:rPr>
                <w:rFonts w:ascii="Arial" w:hAnsi="Arial" w:cs="Arial"/>
                <w:sz w:val="22"/>
                <w:szCs w:val="22"/>
              </w:rPr>
              <w:t>85% (восемьдесят пять процентов) оплачивается в течение 10 (десяти) банковских дней после подписания обеими сторонами Акта начала (активации) технической поддержки и подтверждения (заверения) электронной счета-фактуры.</w:t>
            </w:r>
          </w:p>
        </w:tc>
      </w:tr>
      <w:tr w:rsidR="00022F10" w:rsidRPr="00022F10" w:rsidTr="005E2EC0">
        <w:tc>
          <w:tcPr>
            <w:tcW w:w="495"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pStyle w:val="aa"/>
              <w:jc w:val="center"/>
              <w:rPr>
                <w:rFonts w:ascii="Arial" w:hAnsi="Arial" w:cs="Arial"/>
                <w:sz w:val="22"/>
                <w:szCs w:val="22"/>
              </w:rPr>
            </w:pPr>
            <w:r w:rsidRPr="00022F10">
              <w:rPr>
                <w:rFonts w:ascii="Arial" w:hAnsi="Arial" w:cs="Arial"/>
                <w:sz w:val="22"/>
                <w:szCs w:val="22"/>
              </w:rPr>
              <w:t>9</w:t>
            </w:r>
          </w:p>
        </w:tc>
        <w:tc>
          <w:tcPr>
            <w:tcW w:w="4680"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pStyle w:val="aa"/>
              <w:rPr>
                <w:rFonts w:ascii="Arial" w:hAnsi="Arial" w:cs="Arial"/>
                <w:sz w:val="22"/>
                <w:szCs w:val="22"/>
              </w:rPr>
            </w:pPr>
            <w:r w:rsidRPr="00022F10">
              <w:rPr>
                <w:rFonts w:ascii="Arial" w:hAnsi="Arial" w:cs="Arial"/>
                <w:sz w:val="22"/>
                <w:szCs w:val="22"/>
              </w:rPr>
              <w:t>Срок оказания услуг</w:t>
            </w:r>
          </w:p>
        </w:tc>
        <w:tc>
          <w:tcPr>
            <w:tcW w:w="4845"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pStyle w:val="aa"/>
              <w:rPr>
                <w:rFonts w:ascii="Arial" w:hAnsi="Arial" w:cs="Arial"/>
                <w:sz w:val="22"/>
                <w:szCs w:val="22"/>
              </w:rPr>
            </w:pPr>
            <w:r w:rsidRPr="00022F10">
              <w:rPr>
                <w:rFonts w:ascii="Arial" w:hAnsi="Arial" w:cs="Arial"/>
                <w:i/>
                <w:iCs/>
                <w:sz w:val="22"/>
                <w:szCs w:val="22"/>
              </w:rPr>
              <w:t>в течение 20 (двадцать) календарных дней с момента предоплаты</w:t>
            </w:r>
          </w:p>
        </w:tc>
      </w:tr>
      <w:tr w:rsidR="00022F10" w:rsidRPr="00022F10" w:rsidTr="005E2EC0">
        <w:tc>
          <w:tcPr>
            <w:tcW w:w="495"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pStyle w:val="aa"/>
              <w:jc w:val="center"/>
              <w:rPr>
                <w:rFonts w:ascii="Arial" w:hAnsi="Arial" w:cs="Arial"/>
                <w:sz w:val="22"/>
                <w:szCs w:val="22"/>
              </w:rPr>
            </w:pPr>
            <w:r w:rsidRPr="00022F10">
              <w:rPr>
                <w:rFonts w:ascii="Arial" w:hAnsi="Arial" w:cs="Arial"/>
                <w:sz w:val="22"/>
                <w:szCs w:val="22"/>
              </w:rPr>
              <w:t>10</w:t>
            </w:r>
          </w:p>
        </w:tc>
        <w:tc>
          <w:tcPr>
            <w:tcW w:w="4680" w:type="dxa"/>
            <w:tcBorders>
              <w:top w:val="single" w:sz="6" w:space="0" w:color="auto"/>
              <w:left w:val="single" w:sz="6" w:space="0" w:color="auto"/>
              <w:bottom w:val="single" w:sz="6" w:space="0" w:color="auto"/>
              <w:right w:val="single" w:sz="6" w:space="0" w:color="auto"/>
            </w:tcBorders>
            <w:vAlign w:val="center"/>
            <w:hideMark/>
          </w:tcPr>
          <w:p w:rsidR="00022F10" w:rsidRPr="00022F10" w:rsidRDefault="00022F10" w:rsidP="005E2EC0">
            <w:pPr>
              <w:rPr>
                <w:rFonts w:eastAsia="Times New Roman"/>
                <w:sz w:val="22"/>
              </w:rPr>
            </w:pPr>
            <w:r w:rsidRPr="00022F10">
              <w:rPr>
                <w:rFonts w:ascii="Arial" w:eastAsia="Times New Roman" w:hAnsi="Arial" w:cs="Arial"/>
                <w:sz w:val="22"/>
                <w:szCs w:val="22"/>
              </w:rPr>
              <w:t>Место оказания услуг</w:t>
            </w:r>
          </w:p>
        </w:tc>
        <w:tc>
          <w:tcPr>
            <w:tcW w:w="4845" w:type="dxa"/>
            <w:tcBorders>
              <w:top w:val="single" w:sz="6" w:space="0" w:color="auto"/>
              <w:left w:val="single" w:sz="6" w:space="0" w:color="auto"/>
              <w:bottom w:val="single" w:sz="6" w:space="0" w:color="auto"/>
              <w:right w:val="single" w:sz="6" w:space="0" w:color="auto"/>
            </w:tcBorders>
            <w:vAlign w:val="center"/>
            <w:hideMark/>
          </w:tcPr>
          <w:p w:rsidR="00022F10" w:rsidRPr="00022F10" w:rsidRDefault="00022F10" w:rsidP="005E2EC0">
            <w:pPr>
              <w:pStyle w:val="aa"/>
              <w:jc w:val="both"/>
              <w:rPr>
                <w:rFonts w:ascii="Arial" w:hAnsi="Arial" w:cs="Arial"/>
                <w:sz w:val="22"/>
                <w:szCs w:val="22"/>
              </w:rPr>
            </w:pPr>
            <w:r w:rsidRPr="00022F10">
              <w:rPr>
                <w:rStyle w:val="ab"/>
                <w:rFonts w:ascii="Arial" w:hAnsi="Arial" w:cs="Arial"/>
                <w:sz w:val="22"/>
                <w:szCs w:val="22"/>
              </w:rPr>
              <w:t>г. Ташкент, пр. А.Темура, 24, ООО «UMS»</w:t>
            </w:r>
          </w:p>
        </w:tc>
      </w:tr>
      <w:tr w:rsidR="00022F10" w:rsidRPr="00022F10" w:rsidTr="005E2EC0">
        <w:tc>
          <w:tcPr>
            <w:tcW w:w="495"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pStyle w:val="aa"/>
              <w:jc w:val="center"/>
              <w:rPr>
                <w:rFonts w:ascii="Arial" w:hAnsi="Arial" w:cs="Arial"/>
                <w:sz w:val="22"/>
                <w:szCs w:val="22"/>
              </w:rPr>
            </w:pPr>
            <w:r w:rsidRPr="00022F10">
              <w:rPr>
                <w:rFonts w:ascii="Arial" w:hAnsi="Arial" w:cs="Arial"/>
                <w:sz w:val="22"/>
                <w:szCs w:val="22"/>
              </w:rPr>
              <w:t>11</w:t>
            </w:r>
          </w:p>
        </w:tc>
        <w:tc>
          <w:tcPr>
            <w:tcW w:w="4680" w:type="dxa"/>
            <w:tcBorders>
              <w:top w:val="single" w:sz="6" w:space="0" w:color="auto"/>
              <w:left w:val="single" w:sz="6" w:space="0" w:color="auto"/>
              <w:bottom w:val="single" w:sz="6" w:space="0" w:color="auto"/>
              <w:right w:val="single" w:sz="6" w:space="0" w:color="auto"/>
            </w:tcBorders>
            <w:vAlign w:val="center"/>
            <w:hideMark/>
          </w:tcPr>
          <w:p w:rsidR="00022F10" w:rsidRPr="00022F10" w:rsidRDefault="00022F10" w:rsidP="005E2EC0">
            <w:pPr>
              <w:rPr>
                <w:rFonts w:eastAsia="Times New Roman"/>
                <w:sz w:val="22"/>
              </w:rPr>
            </w:pPr>
            <w:r w:rsidRPr="00022F10">
              <w:rPr>
                <w:rFonts w:ascii="Arial" w:eastAsia="Times New Roman" w:hAnsi="Arial" w:cs="Arial"/>
                <w:sz w:val="22"/>
                <w:szCs w:val="22"/>
              </w:rPr>
              <w:t>Условия гарантии</w:t>
            </w:r>
          </w:p>
        </w:tc>
        <w:tc>
          <w:tcPr>
            <w:tcW w:w="4845"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pStyle w:val="aa"/>
              <w:rPr>
                <w:rFonts w:ascii="Arial" w:hAnsi="Arial" w:cs="Arial"/>
                <w:sz w:val="22"/>
                <w:szCs w:val="22"/>
              </w:rPr>
            </w:pPr>
            <w:r w:rsidRPr="00022F10">
              <w:rPr>
                <w:rFonts w:ascii="Arial" w:hAnsi="Arial" w:cs="Arial"/>
                <w:b/>
                <w:bCs/>
                <w:i/>
                <w:iCs/>
                <w:sz w:val="22"/>
                <w:szCs w:val="22"/>
              </w:rPr>
              <w:t xml:space="preserve">Срок гарантии: </w:t>
            </w:r>
          </w:p>
          <w:p w:rsidR="00022F10" w:rsidRPr="00022F10" w:rsidRDefault="00022F10" w:rsidP="005E2EC0">
            <w:pPr>
              <w:pStyle w:val="aa"/>
              <w:rPr>
                <w:rFonts w:ascii="Arial" w:hAnsi="Arial" w:cs="Arial"/>
                <w:sz w:val="22"/>
                <w:szCs w:val="22"/>
              </w:rPr>
            </w:pPr>
            <w:r w:rsidRPr="00022F10">
              <w:rPr>
                <w:rFonts w:ascii="Arial" w:hAnsi="Arial" w:cs="Arial"/>
                <w:i/>
                <w:iCs/>
                <w:sz w:val="22"/>
                <w:szCs w:val="22"/>
              </w:rPr>
              <w:t>36 (тридцать шесть) месяцев</w:t>
            </w:r>
          </w:p>
        </w:tc>
      </w:tr>
      <w:tr w:rsidR="00022F10" w:rsidRPr="00022F10" w:rsidTr="005E2EC0">
        <w:tc>
          <w:tcPr>
            <w:tcW w:w="495"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pStyle w:val="aa"/>
              <w:jc w:val="center"/>
              <w:rPr>
                <w:rFonts w:ascii="Arial" w:hAnsi="Arial" w:cs="Arial"/>
                <w:sz w:val="22"/>
                <w:szCs w:val="22"/>
              </w:rPr>
            </w:pPr>
            <w:r w:rsidRPr="00022F10">
              <w:rPr>
                <w:rFonts w:ascii="Arial" w:hAnsi="Arial" w:cs="Arial"/>
                <w:sz w:val="22"/>
                <w:szCs w:val="22"/>
              </w:rPr>
              <w:t>12</w:t>
            </w:r>
          </w:p>
        </w:tc>
        <w:tc>
          <w:tcPr>
            <w:tcW w:w="4680"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rPr>
                <w:rFonts w:eastAsia="Times New Roman"/>
                <w:sz w:val="22"/>
              </w:rPr>
            </w:pPr>
            <w:r w:rsidRPr="00022F10">
              <w:rPr>
                <w:rFonts w:ascii="Arial" w:eastAsia="Times New Roman" w:hAnsi="Arial" w:cs="Arial"/>
                <w:sz w:val="22"/>
                <w:szCs w:val="22"/>
              </w:rPr>
              <w:t>Срок подачи предложений (в рабочих днях):</w:t>
            </w:r>
          </w:p>
        </w:tc>
        <w:tc>
          <w:tcPr>
            <w:tcW w:w="4845"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rPr>
                <w:rFonts w:eastAsia="Times New Roman"/>
                <w:sz w:val="22"/>
              </w:rPr>
            </w:pPr>
            <w:r w:rsidRPr="00022F10">
              <w:rPr>
                <w:rFonts w:ascii="Arial" w:eastAsia="Times New Roman" w:hAnsi="Arial" w:cs="Arial"/>
                <w:sz w:val="22"/>
                <w:szCs w:val="22"/>
              </w:rPr>
              <w:t>10 дней с момента публикации уведомления</w:t>
            </w:r>
          </w:p>
        </w:tc>
      </w:tr>
      <w:tr w:rsidR="00022F10" w:rsidRPr="00022F10" w:rsidTr="005E2EC0">
        <w:tc>
          <w:tcPr>
            <w:tcW w:w="495"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pStyle w:val="aa"/>
              <w:jc w:val="center"/>
              <w:rPr>
                <w:rFonts w:ascii="Arial" w:hAnsi="Arial" w:cs="Arial"/>
                <w:sz w:val="22"/>
                <w:szCs w:val="22"/>
              </w:rPr>
            </w:pPr>
            <w:r w:rsidRPr="00022F10">
              <w:rPr>
                <w:rFonts w:ascii="Arial" w:hAnsi="Arial" w:cs="Arial"/>
                <w:sz w:val="22"/>
                <w:szCs w:val="22"/>
              </w:rPr>
              <w:t>13</w:t>
            </w:r>
          </w:p>
        </w:tc>
        <w:tc>
          <w:tcPr>
            <w:tcW w:w="4680"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rPr>
                <w:rFonts w:eastAsia="Times New Roman"/>
                <w:sz w:val="22"/>
              </w:rPr>
            </w:pPr>
            <w:r w:rsidRPr="00022F10">
              <w:rPr>
                <w:rFonts w:ascii="Arial" w:eastAsia="Times New Roman" w:hAnsi="Arial" w:cs="Arial"/>
                <w:sz w:val="22"/>
                <w:szCs w:val="22"/>
              </w:rPr>
              <w:t>Планируемая дата окончания процедуры опредеделения победителя:</w:t>
            </w:r>
          </w:p>
        </w:tc>
        <w:tc>
          <w:tcPr>
            <w:tcW w:w="4845"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rPr>
                <w:rFonts w:eastAsia="Times New Roman"/>
                <w:sz w:val="22"/>
              </w:rPr>
            </w:pPr>
            <w:r w:rsidRPr="00022F10">
              <w:rPr>
                <w:rFonts w:ascii="Arial" w:eastAsia="Times New Roman" w:hAnsi="Arial" w:cs="Arial"/>
                <w:sz w:val="22"/>
                <w:szCs w:val="22"/>
              </w:rPr>
              <w:t>август-сентябрь 2025г.</w:t>
            </w:r>
          </w:p>
        </w:tc>
      </w:tr>
      <w:tr w:rsidR="00022F10" w:rsidRPr="00022F10" w:rsidTr="005E2EC0">
        <w:tc>
          <w:tcPr>
            <w:tcW w:w="495"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pStyle w:val="aa"/>
              <w:jc w:val="center"/>
              <w:rPr>
                <w:rFonts w:ascii="Arial" w:hAnsi="Arial" w:cs="Arial"/>
                <w:sz w:val="22"/>
                <w:szCs w:val="22"/>
              </w:rPr>
            </w:pPr>
            <w:r w:rsidRPr="00022F10">
              <w:rPr>
                <w:rFonts w:ascii="Arial" w:hAnsi="Arial" w:cs="Arial"/>
                <w:sz w:val="22"/>
                <w:szCs w:val="22"/>
              </w:rPr>
              <w:t>14</w:t>
            </w:r>
          </w:p>
        </w:tc>
        <w:tc>
          <w:tcPr>
            <w:tcW w:w="4680"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rPr>
                <w:rFonts w:eastAsia="Times New Roman"/>
                <w:sz w:val="22"/>
              </w:rPr>
            </w:pPr>
            <w:r w:rsidRPr="00022F10">
              <w:rPr>
                <w:rFonts w:ascii="Arial" w:eastAsia="Times New Roman" w:hAnsi="Arial" w:cs="Arial"/>
                <w:sz w:val="22"/>
                <w:szCs w:val="22"/>
              </w:rPr>
              <w:t>Планируемая дата заключения договора:</w:t>
            </w:r>
          </w:p>
        </w:tc>
        <w:tc>
          <w:tcPr>
            <w:tcW w:w="4845"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rPr>
                <w:rFonts w:eastAsia="Times New Roman"/>
                <w:sz w:val="22"/>
              </w:rPr>
            </w:pPr>
            <w:r w:rsidRPr="00022F10">
              <w:rPr>
                <w:rFonts w:ascii="Arial" w:eastAsia="Times New Roman" w:hAnsi="Arial" w:cs="Arial"/>
                <w:sz w:val="22"/>
                <w:szCs w:val="22"/>
              </w:rPr>
              <w:t>сентябрь-октябрь 2025г.</w:t>
            </w:r>
          </w:p>
        </w:tc>
      </w:tr>
      <w:tr w:rsidR="00022F10" w:rsidRPr="00022F10" w:rsidTr="005E2EC0">
        <w:tc>
          <w:tcPr>
            <w:tcW w:w="495"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pStyle w:val="aa"/>
              <w:jc w:val="center"/>
              <w:rPr>
                <w:rFonts w:ascii="Arial" w:hAnsi="Arial" w:cs="Arial"/>
                <w:sz w:val="22"/>
                <w:szCs w:val="22"/>
              </w:rPr>
            </w:pPr>
            <w:r w:rsidRPr="00022F10">
              <w:rPr>
                <w:rFonts w:ascii="Arial" w:hAnsi="Arial" w:cs="Arial"/>
                <w:sz w:val="22"/>
                <w:szCs w:val="22"/>
              </w:rPr>
              <w:t>15</w:t>
            </w:r>
          </w:p>
        </w:tc>
        <w:tc>
          <w:tcPr>
            <w:tcW w:w="4680" w:type="dxa"/>
            <w:tcBorders>
              <w:top w:val="single" w:sz="6" w:space="0" w:color="auto"/>
              <w:left w:val="single" w:sz="6" w:space="0" w:color="auto"/>
              <w:bottom w:val="single" w:sz="6" w:space="0" w:color="auto"/>
              <w:right w:val="single" w:sz="6" w:space="0" w:color="auto"/>
            </w:tcBorders>
            <w:vAlign w:val="center"/>
            <w:hideMark/>
          </w:tcPr>
          <w:p w:rsidR="00022F10" w:rsidRPr="00022F10" w:rsidRDefault="00022F10" w:rsidP="005E2EC0">
            <w:pPr>
              <w:rPr>
                <w:rFonts w:eastAsia="Times New Roman"/>
                <w:sz w:val="22"/>
              </w:rPr>
            </w:pPr>
            <w:r w:rsidRPr="00022F10">
              <w:rPr>
                <w:rFonts w:ascii="Arial" w:eastAsia="Times New Roman" w:hAnsi="Arial" w:cs="Arial"/>
                <w:sz w:val="22"/>
                <w:szCs w:val="22"/>
              </w:rPr>
              <w:t>Вид договора</w:t>
            </w:r>
          </w:p>
        </w:tc>
        <w:tc>
          <w:tcPr>
            <w:tcW w:w="4845" w:type="dxa"/>
            <w:tcBorders>
              <w:top w:val="single" w:sz="6" w:space="0" w:color="auto"/>
              <w:left w:val="single" w:sz="6" w:space="0" w:color="auto"/>
              <w:bottom w:val="single" w:sz="6" w:space="0" w:color="auto"/>
              <w:right w:val="single" w:sz="6" w:space="0" w:color="auto"/>
            </w:tcBorders>
            <w:vAlign w:val="center"/>
            <w:hideMark/>
          </w:tcPr>
          <w:p w:rsidR="00022F10" w:rsidRPr="00022F10" w:rsidRDefault="00022F10" w:rsidP="005E2EC0">
            <w:pPr>
              <w:rPr>
                <w:rFonts w:eastAsia="Times New Roman"/>
                <w:sz w:val="22"/>
              </w:rPr>
            </w:pPr>
            <w:r w:rsidRPr="00022F10">
              <w:rPr>
                <w:rFonts w:ascii="Arial" w:eastAsia="Times New Roman" w:hAnsi="Arial" w:cs="Arial"/>
                <w:sz w:val="22"/>
                <w:szCs w:val="22"/>
              </w:rPr>
              <w:t>Разовый/Рамочный</w:t>
            </w:r>
          </w:p>
        </w:tc>
      </w:tr>
      <w:tr w:rsidR="00022F10" w:rsidRPr="00022F10" w:rsidTr="005E2EC0">
        <w:tc>
          <w:tcPr>
            <w:tcW w:w="495"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pStyle w:val="aa"/>
              <w:jc w:val="center"/>
              <w:rPr>
                <w:rFonts w:ascii="Arial" w:hAnsi="Arial" w:cs="Arial"/>
                <w:sz w:val="22"/>
                <w:szCs w:val="22"/>
              </w:rPr>
            </w:pPr>
            <w:r w:rsidRPr="00022F10">
              <w:rPr>
                <w:rFonts w:ascii="Arial" w:hAnsi="Arial" w:cs="Arial"/>
                <w:sz w:val="22"/>
                <w:szCs w:val="22"/>
              </w:rPr>
              <w:t>16</w:t>
            </w:r>
          </w:p>
        </w:tc>
        <w:tc>
          <w:tcPr>
            <w:tcW w:w="4680"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rPr>
                <w:rFonts w:eastAsia="Times New Roman"/>
                <w:sz w:val="22"/>
              </w:rPr>
            </w:pPr>
            <w:r w:rsidRPr="00022F10">
              <w:rPr>
                <w:rFonts w:ascii="Arial" w:eastAsia="Times New Roman" w:hAnsi="Arial" w:cs="Arial"/>
                <w:sz w:val="22"/>
                <w:szCs w:val="22"/>
              </w:rPr>
              <w:t>Список сотрудников, принимающих участие в проведении закупочной процедуры (состав оценочной группы – ФИО и должности):</w:t>
            </w:r>
          </w:p>
        </w:tc>
        <w:tc>
          <w:tcPr>
            <w:tcW w:w="4845" w:type="dxa"/>
            <w:tcBorders>
              <w:top w:val="single" w:sz="6" w:space="0" w:color="auto"/>
              <w:left w:val="single" w:sz="6" w:space="0" w:color="auto"/>
              <w:bottom w:val="single" w:sz="6" w:space="0" w:color="auto"/>
              <w:right w:val="single" w:sz="6" w:space="0" w:color="auto"/>
            </w:tcBorders>
            <w:hideMark/>
          </w:tcPr>
          <w:p w:rsidR="00022F10" w:rsidRPr="00022F10" w:rsidRDefault="00022F10" w:rsidP="005E2EC0">
            <w:pPr>
              <w:pStyle w:val="aa"/>
              <w:jc w:val="both"/>
              <w:rPr>
                <w:rFonts w:ascii="Arial" w:hAnsi="Arial" w:cs="Arial"/>
                <w:sz w:val="22"/>
                <w:szCs w:val="22"/>
              </w:rPr>
            </w:pPr>
            <w:r w:rsidRPr="00022F10">
              <w:rPr>
                <w:rFonts w:ascii="Arial" w:hAnsi="Arial" w:cs="Arial"/>
                <w:sz w:val="22"/>
                <w:szCs w:val="22"/>
              </w:rPr>
              <w:t xml:space="preserve">- </w:t>
            </w:r>
            <w:r w:rsidRPr="00022F10">
              <w:rPr>
                <w:rFonts w:ascii="Arial" w:hAnsi="Arial" w:cs="Arial"/>
                <w:b/>
                <w:bCs/>
                <w:sz w:val="22"/>
                <w:szCs w:val="22"/>
              </w:rPr>
              <w:t xml:space="preserve">Бараев Марат Асхатович - Ведущий специалист ДУЗ </w:t>
            </w:r>
            <w:r w:rsidRPr="00022F10">
              <w:rPr>
                <w:rFonts w:ascii="Arial" w:hAnsi="Arial" w:cs="Arial"/>
                <w:sz w:val="22"/>
                <w:szCs w:val="22"/>
              </w:rPr>
              <w:t>(с целью изучения и оценки ценовой части оценки предложений участников закупочной процедуры на предмет соответсвия требований закупочной документации, а также комплексной оценки);</w:t>
            </w:r>
            <w:r w:rsidRPr="00022F10">
              <w:rPr>
                <w:rFonts w:ascii="Arial" w:hAnsi="Arial" w:cs="Arial"/>
                <w:sz w:val="22"/>
                <w:szCs w:val="22"/>
              </w:rPr>
              <w:br/>
              <w:t xml:space="preserve">- </w:t>
            </w:r>
            <w:r w:rsidRPr="00022F10">
              <w:rPr>
                <w:rFonts w:ascii="Arial" w:hAnsi="Arial" w:cs="Arial"/>
                <w:b/>
                <w:bCs/>
                <w:sz w:val="22"/>
                <w:szCs w:val="22"/>
              </w:rPr>
              <w:t>Син Вячеслав - Руководитель группы ДУЗ</w:t>
            </w:r>
            <w:r w:rsidRPr="00022F10">
              <w:rPr>
                <w:rFonts w:ascii="Arial" w:hAnsi="Arial" w:cs="Arial"/>
                <w:sz w:val="22"/>
                <w:szCs w:val="22"/>
              </w:rPr>
              <w:t xml:space="preserve"> (с целью изучения и оценки ценовой части оценки предложений участников закупочной процедуры на предмет соответсвия требований закупочной документации, а также комплексной оценки); </w:t>
            </w:r>
            <w:r w:rsidRPr="00022F10">
              <w:rPr>
                <w:rFonts w:ascii="Arial" w:hAnsi="Arial" w:cs="Arial"/>
                <w:sz w:val="22"/>
                <w:szCs w:val="22"/>
              </w:rPr>
              <w:br/>
              <w:t> </w:t>
            </w:r>
          </w:p>
          <w:p w:rsidR="00022F10" w:rsidRPr="00022F10" w:rsidRDefault="00022F10" w:rsidP="005E2EC0">
            <w:pPr>
              <w:pStyle w:val="aa"/>
              <w:jc w:val="both"/>
              <w:rPr>
                <w:rFonts w:ascii="Arial" w:hAnsi="Arial" w:cs="Arial"/>
                <w:sz w:val="22"/>
                <w:szCs w:val="22"/>
              </w:rPr>
            </w:pPr>
            <w:r w:rsidRPr="00022F10">
              <w:rPr>
                <w:rFonts w:ascii="Arial" w:hAnsi="Arial" w:cs="Arial"/>
                <w:sz w:val="22"/>
                <w:szCs w:val="22"/>
              </w:rPr>
              <w:t>- </w:t>
            </w:r>
            <w:r w:rsidRPr="00022F10">
              <w:rPr>
                <w:rStyle w:val="ac"/>
                <w:rFonts w:ascii="Arial" w:hAnsi="Arial" w:cs="Arial"/>
                <w:sz w:val="22"/>
                <w:szCs w:val="22"/>
              </w:rPr>
              <w:t>Садыков Наиль Фаритович - Руководитель группы администрирования серверов и ИТ приложений </w:t>
            </w:r>
            <w:r w:rsidRPr="00022F10">
              <w:rPr>
                <w:rFonts w:ascii="Arial" w:hAnsi="Arial" w:cs="Arial"/>
                <w:sz w:val="22"/>
                <w:szCs w:val="22"/>
              </w:rPr>
              <w:t xml:space="preserve">(с целью изучения и оценки технической части </w:t>
            </w:r>
            <w:r w:rsidRPr="00022F10">
              <w:rPr>
                <w:rFonts w:ascii="Arial" w:hAnsi="Arial" w:cs="Arial"/>
                <w:sz w:val="22"/>
                <w:szCs w:val="22"/>
              </w:rPr>
              <w:lastRenderedPageBreak/>
              <w:t>предложений участников закупочной процедуры на предмет соответствия требованиям технического задания)</w:t>
            </w:r>
            <w:r w:rsidRPr="00022F10">
              <w:rPr>
                <w:rFonts w:ascii="Arial" w:hAnsi="Arial" w:cs="Arial"/>
                <w:sz w:val="22"/>
                <w:szCs w:val="22"/>
              </w:rPr>
              <w:br/>
              <w:t xml:space="preserve"> - </w:t>
            </w:r>
            <w:r w:rsidRPr="00022F10">
              <w:rPr>
                <w:rFonts w:ascii="Arial" w:hAnsi="Arial" w:cs="Arial"/>
                <w:b/>
                <w:bCs/>
                <w:sz w:val="22"/>
                <w:szCs w:val="22"/>
              </w:rPr>
              <w:t>Рогозин Денис Андреевич - Ведущий специалист ГпПК, отдел комплаенс-</w:t>
            </w:r>
            <w:r w:rsidRPr="00022F10">
              <w:rPr>
                <w:rFonts w:ascii="Arial" w:hAnsi="Arial" w:cs="Arial"/>
                <w:sz w:val="22"/>
                <w:szCs w:val="22"/>
              </w:rPr>
              <w:t xml:space="preserve">участие сотрудников отдела комплаенс </w:t>
            </w:r>
            <w:r w:rsidRPr="00022F10">
              <w:rPr>
                <w:rFonts w:ascii="Arial" w:hAnsi="Arial" w:cs="Arial"/>
                <w:b/>
                <w:bCs/>
                <w:sz w:val="22"/>
                <w:szCs w:val="22"/>
              </w:rPr>
              <w:t xml:space="preserve">- </w:t>
            </w:r>
            <w:r w:rsidRPr="00022F10">
              <w:rPr>
                <w:rFonts w:ascii="Arial" w:hAnsi="Arial" w:cs="Arial"/>
                <w:sz w:val="22"/>
                <w:szCs w:val="22"/>
              </w:rPr>
              <w:t>(в оценочной группе заключается в изучении потенциального победителя закупочной процедуры согласно положения "Изучение информации о контрагентах")</w:t>
            </w:r>
          </w:p>
        </w:tc>
      </w:tr>
    </w:tbl>
    <w:p w:rsidR="00022F10" w:rsidRPr="00022F10" w:rsidRDefault="00022F10" w:rsidP="00022F10">
      <w:pPr>
        <w:pStyle w:val="aa"/>
        <w:rPr>
          <w:rFonts w:ascii="Arial" w:hAnsi="Arial" w:cs="Arial"/>
          <w:sz w:val="22"/>
          <w:szCs w:val="22"/>
        </w:rPr>
      </w:pPr>
      <w:r w:rsidRPr="00022F10">
        <w:rPr>
          <w:rFonts w:ascii="Arial" w:hAnsi="Arial" w:cs="Arial"/>
          <w:sz w:val="22"/>
          <w:szCs w:val="22"/>
        </w:rPr>
        <w:lastRenderedPageBreak/>
        <w:t> </w:t>
      </w:r>
    </w:p>
    <w:p w:rsidR="006F69F4" w:rsidRPr="00AC7F64" w:rsidRDefault="006F69F4" w:rsidP="00AC7F64">
      <w:pPr>
        <w:pStyle w:val="a3"/>
        <w:spacing w:after="120"/>
        <w:ind w:firstLine="720"/>
        <w:rPr>
          <w:b/>
          <w:iCs/>
          <w:szCs w:val="22"/>
        </w:rPr>
      </w:pPr>
    </w:p>
    <w:p w:rsidR="00A05E3B" w:rsidRPr="00AC7F64" w:rsidRDefault="00A05E3B" w:rsidP="00AC7F64">
      <w:pPr>
        <w:pStyle w:val="a3"/>
        <w:spacing w:after="120"/>
        <w:rPr>
          <w:b/>
          <w:iCs/>
          <w:szCs w:val="22"/>
          <w:lang w:val="en-US"/>
        </w:rPr>
      </w:pPr>
    </w:p>
    <w:tbl>
      <w:tblPr>
        <w:tblW w:w="0" w:type="auto"/>
        <w:tblLayout w:type="fixed"/>
        <w:tblLook w:val="0000" w:firstRow="0" w:lastRow="0" w:firstColumn="0" w:lastColumn="0" w:noHBand="0" w:noVBand="0"/>
      </w:tblPr>
      <w:tblGrid>
        <w:gridCol w:w="4428"/>
        <w:gridCol w:w="2700"/>
        <w:gridCol w:w="2725"/>
      </w:tblGrid>
      <w:tr w:rsidR="006F69F4" w:rsidRPr="00AC7F64">
        <w:tblPrEx>
          <w:tblCellMar>
            <w:top w:w="0" w:type="dxa"/>
            <w:bottom w:w="0" w:type="dxa"/>
          </w:tblCellMar>
        </w:tblPrEx>
        <w:tc>
          <w:tcPr>
            <w:tcW w:w="4428" w:type="dxa"/>
            <w:vAlign w:val="bottom"/>
          </w:tcPr>
          <w:p w:rsidR="006F69F4" w:rsidRPr="00AC7F64" w:rsidRDefault="00022F10" w:rsidP="00AC7F64">
            <w:pPr>
              <w:spacing w:before="120" w:after="120"/>
              <w:rPr>
                <w:b/>
                <w:szCs w:val="22"/>
                <w:lang w:eastAsia="en-US"/>
              </w:rPr>
            </w:pPr>
            <w:bookmarkStart w:id="10" w:name="OFF_SignerDolg_1"/>
            <w:bookmarkEnd w:id="10"/>
            <w:r>
              <w:rPr>
                <w:b/>
                <w:szCs w:val="22"/>
                <w:lang w:eastAsia="en-US"/>
              </w:rPr>
              <w:t>Директор департамента</w:t>
            </w:r>
          </w:p>
        </w:tc>
        <w:tc>
          <w:tcPr>
            <w:tcW w:w="2700" w:type="dxa"/>
            <w:vAlign w:val="bottom"/>
          </w:tcPr>
          <w:p w:rsidR="006F69F4" w:rsidRPr="00AC7F64" w:rsidRDefault="006F69F4" w:rsidP="00AC7F64">
            <w:pPr>
              <w:spacing w:before="120" w:after="120"/>
              <w:jc w:val="right"/>
              <w:rPr>
                <w:b/>
                <w:szCs w:val="22"/>
                <w:lang w:eastAsia="en-US"/>
              </w:rPr>
            </w:pPr>
            <w:r w:rsidRPr="00AC7F64">
              <w:rPr>
                <w:b/>
                <w:sz w:val="22"/>
                <w:szCs w:val="22"/>
                <w:lang w:eastAsia="en-US"/>
              </w:rPr>
              <w:t xml:space="preserve"> </w:t>
            </w:r>
            <w:bookmarkStart w:id="11" w:name="OFF_Signer_1_1"/>
            <w:bookmarkEnd w:id="11"/>
            <w:r w:rsidR="00022F10">
              <w:rPr>
                <w:b/>
                <w:sz w:val="22"/>
                <w:szCs w:val="22"/>
                <w:lang w:eastAsia="en-US"/>
              </w:rPr>
              <w:t>(подпись получена)</w:t>
            </w:r>
          </w:p>
        </w:tc>
        <w:tc>
          <w:tcPr>
            <w:tcW w:w="2725" w:type="dxa"/>
            <w:vAlign w:val="bottom"/>
          </w:tcPr>
          <w:p w:rsidR="006F69F4" w:rsidRPr="00AC7F64" w:rsidRDefault="00022F10" w:rsidP="00AC7F64">
            <w:pPr>
              <w:spacing w:before="120" w:after="120"/>
              <w:jc w:val="right"/>
              <w:rPr>
                <w:b/>
                <w:szCs w:val="22"/>
                <w:lang w:eastAsia="en-US"/>
              </w:rPr>
            </w:pPr>
            <w:bookmarkStart w:id="12" w:name="OFF_Signer_1"/>
            <w:bookmarkEnd w:id="12"/>
            <w:r>
              <w:rPr>
                <w:b/>
                <w:szCs w:val="22"/>
                <w:lang w:eastAsia="en-US"/>
              </w:rPr>
              <w:t>М.М. Пирназаров</w:t>
            </w:r>
          </w:p>
        </w:tc>
      </w:tr>
      <w:tr w:rsidR="00571DFF" w:rsidRPr="00AC7F64">
        <w:tblPrEx>
          <w:tblCellMar>
            <w:top w:w="0" w:type="dxa"/>
            <w:bottom w:w="0" w:type="dxa"/>
          </w:tblCellMar>
        </w:tblPrEx>
        <w:tc>
          <w:tcPr>
            <w:tcW w:w="4428" w:type="dxa"/>
            <w:vAlign w:val="bottom"/>
          </w:tcPr>
          <w:p w:rsidR="00571DFF" w:rsidRPr="00AC7F64" w:rsidRDefault="00022F10" w:rsidP="00AC7F64">
            <w:pPr>
              <w:spacing w:before="120" w:after="120"/>
              <w:rPr>
                <w:szCs w:val="22"/>
                <w:lang w:eastAsia="en-US"/>
              </w:rPr>
            </w:pPr>
            <w:bookmarkStart w:id="13" w:name="Sogl"/>
            <w:bookmarkEnd w:id="13"/>
            <w:r>
              <w:rPr>
                <w:szCs w:val="22"/>
                <w:lang w:eastAsia="en-US"/>
              </w:rPr>
              <w:t>СОГЛАСОВАНО:</w:t>
            </w:r>
          </w:p>
        </w:tc>
        <w:tc>
          <w:tcPr>
            <w:tcW w:w="2700" w:type="dxa"/>
            <w:vAlign w:val="bottom"/>
          </w:tcPr>
          <w:p w:rsidR="00571DFF" w:rsidRPr="00AC7F64" w:rsidRDefault="00571DFF" w:rsidP="00AC7F64">
            <w:pPr>
              <w:spacing w:before="120" w:after="120"/>
              <w:jc w:val="right"/>
              <w:rPr>
                <w:b/>
                <w:szCs w:val="22"/>
                <w:lang w:eastAsia="en-US"/>
              </w:rPr>
            </w:pPr>
          </w:p>
        </w:tc>
        <w:tc>
          <w:tcPr>
            <w:tcW w:w="2725" w:type="dxa"/>
            <w:vAlign w:val="bottom"/>
          </w:tcPr>
          <w:p w:rsidR="00571DFF" w:rsidRPr="00AC7F64" w:rsidRDefault="00571DFF" w:rsidP="00AC7F64">
            <w:pPr>
              <w:spacing w:before="120" w:after="120"/>
              <w:jc w:val="right"/>
              <w:rPr>
                <w:b/>
                <w:szCs w:val="22"/>
                <w:lang w:eastAsia="en-US"/>
              </w:rPr>
            </w:pPr>
          </w:p>
        </w:tc>
      </w:tr>
    </w:tbl>
    <w:p w:rsidR="00571DFF" w:rsidRDefault="00022F10" w:rsidP="00AC7F64">
      <w:pPr>
        <w:spacing w:after="120"/>
        <w:rPr>
          <w:szCs w:val="22"/>
          <w:lang w:eastAsia="en-US"/>
        </w:rPr>
      </w:pPr>
      <w:bookmarkStart w:id="14" w:name="OFF_Sogl_1"/>
      <w:bookmarkStart w:id="15" w:name="OFF_SoglDolg_1"/>
      <w:bookmarkEnd w:id="14"/>
      <w:bookmarkEnd w:id="15"/>
      <w:r>
        <w:rPr>
          <w:szCs w:val="22"/>
          <w:lang w:eastAsia="en-US"/>
        </w:rPr>
        <w:t xml:space="preserve">Заместитель Генерального директора по технике и ИТ Абдурахманов А.Р., 12.08.2025 16:13 Согласен </w:t>
      </w:r>
    </w:p>
    <w:p w:rsidR="00022F10" w:rsidRDefault="00022F10" w:rsidP="00AC7F64">
      <w:pPr>
        <w:spacing w:after="120"/>
        <w:rPr>
          <w:szCs w:val="22"/>
          <w:lang w:eastAsia="en-US"/>
        </w:rPr>
      </w:pPr>
      <w:r>
        <w:rPr>
          <w:szCs w:val="22"/>
          <w:lang w:eastAsia="en-US"/>
        </w:rPr>
        <w:t xml:space="preserve">Директор департамента Мавлянов У. А., 14.08.2025 18:37 Согласен </w:t>
      </w:r>
    </w:p>
    <w:p w:rsidR="00022F10" w:rsidRDefault="00022F10" w:rsidP="00AC7F64">
      <w:pPr>
        <w:spacing w:after="120"/>
        <w:rPr>
          <w:szCs w:val="22"/>
          <w:lang w:eastAsia="en-US"/>
        </w:rPr>
      </w:pPr>
      <w:r>
        <w:rPr>
          <w:szCs w:val="22"/>
          <w:lang w:eastAsia="en-US"/>
        </w:rPr>
        <w:t xml:space="preserve">Начальник отдела Раимбаев Ш. Г., 14.08.2025 20:03 Согласен </w:t>
      </w:r>
    </w:p>
    <w:p w:rsidR="00022F10" w:rsidRDefault="00022F10" w:rsidP="00AC7F64">
      <w:pPr>
        <w:spacing w:after="120"/>
        <w:rPr>
          <w:szCs w:val="22"/>
          <w:lang w:eastAsia="en-US"/>
        </w:rPr>
      </w:pPr>
      <w:r>
        <w:rPr>
          <w:szCs w:val="22"/>
          <w:lang w:eastAsia="en-US"/>
        </w:rPr>
        <w:t xml:space="preserve">Директор департамента Салиев Н.Ш., 13.08.2025 18:20 Согласен </w:t>
      </w:r>
    </w:p>
    <w:p w:rsidR="00022F10" w:rsidRDefault="00022F10" w:rsidP="00AC7F64">
      <w:pPr>
        <w:spacing w:after="120"/>
        <w:rPr>
          <w:szCs w:val="22"/>
          <w:lang w:eastAsia="en-US"/>
        </w:rPr>
      </w:pPr>
      <w:r>
        <w:rPr>
          <w:szCs w:val="22"/>
          <w:lang w:eastAsia="en-US"/>
        </w:rPr>
        <w:t xml:space="preserve">Начальник отдела Максудова О.А., 14.08.2025 14:35 Согласен </w:t>
      </w:r>
    </w:p>
    <w:p w:rsidR="00022F10" w:rsidRDefault="00022F10" w:rsidP="00AC7F64">
      <w:pPr>
        <w:spacing w:after="120"/>
        <w:rPr>
          <w:szCs w:val="22"/>
          <w:lang w:eastAsia="en-US"/>
        </w:rPr>
      </w:pPr>
      <w:r>
        <w:rPr>
          <w:szCs w:val="22"/>
          <w:lang w:eastAsia="en-US"/>
        </w:rPr>
        <w:t xml:space="preserve">Начальник отдела Отабоев Б. Х., 14.08.2025 11:29 Согласен </w:t>
      </w:r>
    </w:p>
    <w:p w:rsidR="00022F10" w:rsidRDefault="00022F10" w:rsidP="00AC7F64">
      <w:pPr>
        <w:spacing w:after="120"/>
        <w:rPr>
          <w:szCs w:val="22"/>
          <w:lang w:eastAsia="en-US"/>
        </w:rPr>
      </w:pPr>
      <w:r>
        <w:rPr>
          <w:szCs w:val="22"/>
          <w:lang w:eastAsia="en-US"/>
        </w:rPr>
        <w:t xml:space="preserve">Директор департамента Пирназаров М.М., 12.08.2025 16:24 Согласен </w:t>
      </w:r>
    </w:p>
    <w:p w:rsidR="00022F10" w:rsidRDefault="00022F10" w:rsidP="00AC7F64">
      <w:pPr>
        <w:spacing w:after="120"/>
        <w:rPr>
          <w:szCs w:val="22"/>
          <w:lang w:eastAsia="en-US"/>
        </w:rPr>
      </w:pPr>
      <w:r>
        <w:rPr>
          <w:szCs w:val="22"/>
          <w:lang w:eastAsia="en-US"/>
        </w:rPr>
        <w:t xml:space="preserve">Руководитель группы Рахматова Н. М., 13.08.2025 18:10 Согласен </w:t>
      </w:r>
    </w:p>
    <w:p w:rsidR="00022F10" w:rsidRDefault="00022F10" w:rsidP="00AC7F64">
      <w:pPr>
        <w:spacing w:after="120"/>
        <w:rPr>
          <w:szCs w:val="22"/>
          <w:lang w:eastAsia="en-US"/>
        </w:rPr>
      </w:pPr>
      <w:r>
        <w:rPr>
          <w:szCs w:val="22"/>
          <w:lang w:eastAsia="en-US"/>
        </w:rPr>
        <w:t xml:space="preserve">Руководитель группы Син В.Е., 12.08.2025 17:04 </w:t>
      </w:r>
      <w:bookmarkStart w:id="16" w:name="_GoBack"/>
      <w:bookmarkEnd w:id="16"/>
      <w:r>
        <w:rPr>
          <w:szCs w:val="22"/>
          <w:lang w:eastAsia="en-US"/>
        </w:rPr>
        <w:t xml:space="preserve">Согласен </w:t>
      </w:r>
    </w:p>
    <w:p w:rsidR="00022F10" w:rsidRDefault="00022F10" w:rsidP="00AC7F64">
      <w:pPr>
        <w:spacing w:after="120"/>
        <w:rPr>
          <w:szCs w:val="22"/>
          <w:lang w:eastAsia="en-US"/>
        </w:rPr>
      </w:pPr>
      <w:r>
        <w:rPr>
          <w:szCs w:val="22"/>
          <w:lang w:eastAsia="en-US"/>
        </w:rPr>
        <w:t>Эксперт Дадабаев Ф.А., 13.08.2025 09:04 Согласен с комментарием "статья затрат 1.3.23.3,срок  - 36 мес."</w:t>
      </w:r>
    </w:p>
    <w:p w:rsidR="00022F10" w:rsidRDefault="00022F10" w:rsidP="00AC7F64">
      <w:pPr>
        <w:spacing w:after="120"/>
        <w:rPr>
          <w:szCs w:val="22"/>
          <w:lang w:eastAsia="en-US"/>
        </w:rPr>
      </w:pPr>
      <w:r>
        <w:rPr>
          <w:szCs w:val="22"/>
          <w:lang w:eastAsia="en-US"/>
        </w:rPr>
        <w:t xml:space="preserve">Ведущий специалист Бараев М. А., 12.08.2025 16:19 Согласен </w:t>
      </w:r>
    </w:p>
    <w:p w:rsidR="00022F10" w:rsidRDefault="00022F10" w:rsidP="00AC7F64">
      <w:pPr>
        <w:spacing w:after="120"/>
        <w:rPr>
          <w:szCs w:val="22"/>
          <w:lang w:eastAsia="en-US"/>
        </w:rPr>
      </w:pPr>
      <w:r>
        <w:rPr>
          <w:szCs w:val="22"/>
          <w:lang w:eastAsia="en-US"/>
        </w:rPr>
        <w:t>Ведущий специалист Яцкевич Е.А., 13.08.2025 12:21 Согласен с комментарием "Для производственной деятельности ЦОВ/КЦ, asap"</w:t>
      </w:r>
    </w:p>
    <w:p w:rsidR="00022F10" w:rsidRDefault="00022F10" w:rsidP="00AC7F64">
      <w:pPr>
        <w:spacing w:after="120"/>
        <w:rPr>
          <w:szCs w:val="22"/>
          <w:lang w:eastAsia="en-US"/>
        </w:rPr>
      </w:pPr>
      <w:r>
        <w:rPr>
          <w:szCs w:val="22"/>
          <w:lang w:eastAsia="en-US"/>
        </w:rPr>
        <w:t xml:space="preserve">Ведущий специалист Рогозин Д.А., 18.08.2025 09:02 Согласен </w:t>
      </w:r>
    </w:p>
    <w:p w:rsidR="00022F10" w:rsidRDefault="00022F10" w:rsidP="00AC7F64">
      <w:pPr>
        <w:spacing w:after="120"/>
        <w:rPr>
          <w:szCs w:val="22"/>
          <w:lang w:eastAsia="en-US"/>
        </w:rPr>
      </w:pPr>
      <w:r>
        <w:rPr>
          <w:szCs w:val="22"/>
          <w:lang w:eastAsia="en-US"/>
        </w:rPr>
        <w:t xml:space="preserve">Начальник отдела Камилова Д.А., 15.08.2025 18:44 Согласен </w:t>
      </w:r>
    </w:p>
    <w:p w:rsidR="00022F10" w:rsidRDefault="00022F10" w:rsidP="00AC7F64">
      <w:pPr>
        <w:spacing w:after="120"/>
        <w:rPr>
          <w:szCs w:val="22"/>
          <w:lang w:eastAsia="en-US"/>
        </w:rPr>
      </w:pPr>
      <w:r>
        <w:rPr>
          <w:szCs w:val="22"/>
          <w:lang w:eastAsia="en-US"/>
        </w:rPr>
        <w:t>Первый заместитель Генерального директора по экономике и финансам Сайдалиев Ё. Х., 18.08.2025 15:25 Согласен с комментарием "C учётом обсуждений "</w:t>
      </w:r>
    </w:p>
    <w:p w:rsidR="00022F10" w:rsidRPr="00AC7F64" w:rsidRDefault="00022F10" w:rsidP="00AC7F64">
      <w:pPr>
        <w:spacing w:after="120"/>
        <w:rPr>
          <w:szCs w:val="22"/>
          <w:lang w:eastAsia="en-US"/>
        </w:rPr>
      </w:pPr>
    </w:p>
    <w:p w:rsidR="00AC13AB" w:rsidRPr="00AC7F64" w:rsidRDefault="00AC13AB" w:rsidP="00AC7F64">
      <w:pPr>
        <w:spacing w:after="120"/>
        <w:rPr>
          <w:szCs w:val="22"/>
          <w:lang w:eastAsia="en-US"/>
        </w:rPr>
      </w:pPr>
    </w:p>
    <w:p w:rsidR="006F69F4" w:rsidRPr="00AC7F64" w:rsidRDefault="006F69F4" w:rsidP="00AC7F64">
      <w:pPr>
        <w:spacing w:after="120"/>
        <w:rPr>
          <w:sz w:val="18"/>
          <w:szCs w:val="18"/>
          <w:lang w:eastAsia="en-US"/>
        </w:rPr>
      </w:pPr>
      <w:r w:rsidRPr="00AC7F64">
        <w:rPr>
          <w:sz w:val="18"/>
          <w:szCs w:val="18"/>
          <w:lang w:eastAsia="en-US"/>
        </w:rPr>
        <w:t xml:space="preserve">Исполнитель: </w:t>
      </w:r>
      <w:bookmarkStart w:id="17" w:name="OFF_Executor_1"/>
      <w:bookmarkEnd w:id="17"/>
      <w:r w:rsidR="00022F10">
        <w:rPr>
          <w:sz w:val="18"/>
          <w:szCs w:val="18"/>
          <w:lang w:eastAsia="en-US"/>
        </w:rPr>
        <w:t>Бараев М. А.</w:t>
      </w:r>
    </w:p>
    <w:p w:rsidR="00746F12" w:rsidRPr="00AC7F64" w:rsidRDefault="00746F12" w:rsidP="00AC7F64">
      <w:pPr>
        <w:tabs>
          <w:tab w:val="left" w:pos="1960"/>
        </w:tabs>
        <w:rPr>
          <w:sz w:val="18"/>
          <w:szCs w:val="18"/>
        </w:rPr>
      </w:pPr>
      <w:bookmarkStart w:id="18" w:name="end"/>
      <w:bookmarkEnd w:id="18"/>
    </w:p>
    <w:sectPr w:rsidR="00746F12" w:rsidRPr="00AC7F64" w:rsidSect="000812BB">
      <w:headerReference w:type="even" r:id="rId8"/>
      <w:footerReference w:type="even" r:id="rId9"/>
      <w:footerReference w:type="default" r:id="rId10"/>
      <w:headerReference w:type="first" r:id="rId11"/>
      <w:type w:val="continuous"/>
      <w:pgSz w:w="11900" w:h="16840" w:code="9"/>
      <w:pgMar w:top="1820" w:right="567" w:bottom="1134" w:left="1259" w:header="142" w:footer="709" w:gutter="0"/>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F10" w:rsidRDefault="00022F10" w:rsidP="00927885">
      <w:r>
        <w:separator/>
      </w:r>
    </w:p>
  </w:endnote>
  <w:endnote w:type="continuationSeparator" w:id="0">
    <w:p w:rsidR="00022F10" w:rsidRDefault="00022F10" w:rsidP="00927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5E3B" w:rsidRDefault="00A05E3B" w:rsidP="00A05E3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A05E3B" w:rsidRDefault="00A05E3B">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5E3B" w:rsidRDefault="00A05E3B" w:rsidP="00A05E3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022F10">
      <w:rPr>
        <w:rStyle w:val="a7"/>
        <w:noProof/>
      </w:rPr>
      <w:t>3</w:t>
    </w:r>
    <w:r>
      <w:rPr>
        <w:rStyle w:val="a7"/>
      </w:rPr>
      <w:fldChar w:fldCharType="end"/>
    </w:r>
  </w:p>
  <w:p w:rsidR="00A05E3B" w:rsidRDefault="00A05E3B">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F10" w:rsidRDefault="00022F10" w:rsidP="00927885">
      <w:r>
        <w:separator/>
      </w:r>
    </w:p>
  </w:footnote>
  <w:footnote w:type="continuationSeparator" w:id="0">
    <w:p w:rsidR="00022F10" w:rsidRDefault="00022F10" w:rsidP="0092788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411" w:rsidRDefault="00022F10" w:rsidP="00D22F4B">
    <w:pPr>
      <w:pStyle w:val="a3"/>
      <w:ind w:left="-2268" w:hanging="709"/>
    </w:pPr>
    <w:r>
      <w:rPr>
        <w:noProof/>
      </w:rPr>
      <w:drawing>
        <wp:anchor distT="0" distB="0" distL="114300" distR="114300" simplePos="0" relativeHeight="251657728" behindDoc="1" locked="0" layoutInCell="1" allowOverlap="1">
          <wp:simplePos x="0" y="0"/>
          <wp:positionH relativeFrom="column">
            <wp:posOffset>-1600200</wp:posOffset>
          </wp:positionH>
          <wp:positionV relativeFrom="paragraph">
            <wp:posOffset>-5080</wp:posOffset>
          </wp:positionV>
          <wp:extent cx="1437005" cy="10680700"/>
          <wp:effectExtent l="0" t="0" r="0" b="0"/>
          <wp:wrapNone/>
          <wp:docPr id="2" name="Picture 0" descr="blan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blan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7005" cy="106807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217" w:rsidRPr="00C171A6" w:rsidRDefault="00022F10" w:rsidP="00281217">
    <w:pPr>
      <w:rPr>
        <w:color w:val="FFFFFF"/>
      </w:rPr>
    </w:pPr>
    <w:bookmarkStart w:id="19" w:name="OFF_Header_1"/>
    <w:bookmarkEnd w:id="19"/>
    <w:r>
      <w:rPr>
        <w:color w:val="FFFFFF"/>
      </w:rPr>
      <w:t>Не определено</w:t>
    </w:r>
  </w:p>
  <w:tbl>
    <w:tblPr>
      <w:tblW w:w="10495" w:type="dxa"/>
      <w:tblInd w:w="-39" w:type="dxa"/>
      <w:tblLook w:val="0000" w:firstRow="0" w:lastRow="0" w:firstColumn="0" w:lastColumn="0" w:noHBand="0" w:noVBand="0"/>
    </w:tblPr>
    <w:tblGrid>
      <w:gridCol w:w="4472"/>
      <w:gridCol w:w="6023"/>
    </w:tblGrid>
    <w:tr w:rsidR="00281217" w:rsidRPr="00D03D7E" w:rsidTr="00281217">
      <w:trPr>
        <w:cantSplit/>
        <w:trHeight w:val="480"/>
      </w:trPr>
      <w:tc>
        <w:tcPr>
          <w:tcW w:w="4472" w:type="dxa"/>
          <w:vMerge w:val="restart"/>
          <w:shd w:val="clear" w:color="auto" w:fill="auto"/>
        </w:tcPr>
        <w:p w:rsidR="00281217" w:rsidRPr="00DE4DD8" w:rsidRDefault="00022F10" w:rsidP="00281217">
          <w:bookmarkStart w:id="20" w:name="Letterhead"/>
          <w:bookmarkEnd w:id="20"/>
          <w:r w:rsidRPr="002171C3">
            <w:rPr>
              <w:noProof/>
            </w:rPr>
            <w:drawing>
              <wp:inline distT="0" distB="0" distL="0" distR="0">
                <wp:extent cx="2115185" cy="429895"/>
                <wp:effectExtent l="0" t="0" r="0" b="0"/>
                <wp:docPr id="1" name="Рисунок 1" descr="uz_logo для шаблон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z_logo для шаблонов"/>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5185" cy="429895"/>
                        </a:xfrm>
                        <a:prstGeom prst="rect">
                          <a:avLst/>
                        </a:prstGeom>
                        <a:noFill/>
                        <a:ln>
                          <a:noFill/>
                        </a:ln>
                      </pic:spPr>
                    </pic:pic>
                  </a:graphicData>
                </a:graphic>
              </wp:inline>
            </w:drawing>
          </w:r>
        </w:p>
        <w:p w:rsidR="00281217" w:rsidRPr="00DE4DD8" w:rsidRDefault="00281217" w:rsidP="00281217"/>
      </w:tc>
      <w:tc>
        <w:tcPr>
          <w:tcW w:w="6023" w:type="dxa"/>
          <w:shd w:val="clear" w:color="auto" w:fill="auto"/>
        </w:tcPr>
        <w:p w:rsidR="00281217" w:rsidRDefault="00281217" w:rsidP="00F55FA4">
          <w:pPr>
            <w:pStyle w:val="a3"/>
            <w:tabs>
              <w:tab w:val="right" w:pos="10065"/>
            </w:tabs>
            <w:rPr>
              <w:bCs/>
              <w:sz w:val="20"/>
              <w:szCs w:val="20"/>
            </w:rPr>
          </w:pPr>
        </w:p>
        <w:p w:rsidR="00281217" w:rsidRDefault="00281217" w:rsidP="00281217">
          <w:pPr>
            <w:pStyle w:val="a3"/>
            <w:tabs>
              <w:tab w:val="right" w:pos="10065"/>
            </w:tabs>
            <w:jc w:val="center"/>
            <w:rPr>
              <w:bCs/>
              <w:sz w:val="20"/>
              <w:szCs w:val="20"/>
            </w:rPr>
          </w:pPr>
          <w:r w:rsidRPr="002D08CF">
            <w:rPr>
              <w:bCs/>
              <w:sz w:val="20"/>
              <w:szCs w:val="20"/>
            </w:rPr>
            <w:t>Общество с ограниченной ответственностью</w:t>
          </w:r>
        </w:p>
        <w:p w:rsidR="00281217" w:rsidRPr="002D08CF" w:rsidRDefault="00281217" w:rsidP="00281217">
          <w:pPr>
            <w:pStyle w:val="a3"/>
            <w:tabs>
              <w:tab w:val="right" w:pos="10065"/>
            </w:tabs>
            <w:jc w:val="center"/>
            <w:rPr>
              <w:bCs/>
              <w:sz w:val="20"/>
              <w:szCs w:val="20"/>
            </w:rPr>
          </w:pPr>
          <w:r w:rsidRPr="002D08CF">
            <w:rPr>
              <w:bCs/>
              <w:sz w:val="20"/>
              <w:szCs w:val="20"/>
            </w:rPr>
            <w:t>«</w:t>
          </w:r>
          <w:r w:rsidRPr="002D08CF">
            <w:rPr>
              <w:bCs/>
              <w:sz w:val="20"/>
              <w:szCs w:val="20"/>
              <w:lang w:val="en-US"/>
            </w:rPr>
            <w:t>UNIVERSAL</w:t>
          </w:r>
          <w:r w:rsidRPr="002D08CF">
            <w:rPr>
              <w:bCs/>
              <w:sz w:val="20"/>
              <w:szCs w:val="20"/>
            </w:rPr>
            <w:t xml:space="preserve"> </w:t>
          </w:r>
          <w:r w:rsidRPr="002D08CF">
            <w:rPr>
              <w:bCs/>
              <w:sz w:val="20"/>
              <w:szCs w:val="20"/>
              <w:lang w:val="en-US"/>
            </w:rPr>
            <w:t>MOBILE</w:t>
          </w:r>
          <w:r w:rsidRPr="002D08CF">
            <w:rPr>
              <w:bCs/>
              <w:sz w:val="20"/>
              <w:szCs w:val="20"/>
            </w:rPr>
            <w:t xml:space="preserve"> </w:t>
          </w:r>
          <w:r w:rsidRPr="002D08CF">
            <w:rPr>
              <w:bCs/>
              <w:sz w:val="20"/>
              <w:szCs w:val="20"/>
              <w:lang w:val="en-US"/>
            </w:rPr>
            <w:t>SYSTEMS</w:t>
          </w:r>
          <w:r w:rsidRPr="002D08CF">
            <w:rPr>
              <w:bCs/>
              <w:sz w:val="20"/>
              <w:szCs w:val="20"/>
            </w:rPr>
            <w:t>»</w:t>
          </w:r>
        </w:p>
        <w:p w:rsidR="00281217" w:rsidRPr="00056A19" w:rsidRDefault="00281217" w:rsidP="00281217">
          <w:pPr>
            <w:jc w:val="right"/>
            <w:rPr>
              <w:sz w:val="20"/>
              <w:szCs w:val="20"/>
            </w:rPr>
          </w:pPr>
          <w:r w:rsidRPr="00056A19">
            <w:rPr>
              <w:sz w:val="20"/>
              <w:szCs w:val="20"/>
            </w:rPr>
            <w:t xml:space="preserve"> </w:t>
          </w:r>
        </w:p>
      </w:tc>
    </w:tr>
    <w:tr w:rsidR="00281217" w:rsidRPr="00D03D7E" w:rsidTr="00281217">
      <w:trPr>
        <w:cantSplit/>
        <w:trHeight w:val="70"/>
      </w:trPr>
      <w:tc>
        <w:tcPr>
          <w:tcW w:w="4472" w:type="dxa"/>
          <w:vMerge/>
          <w:shd w:val="clear" w:color="auto" w:fill="auto"/>
        </w:tcPr>
        <w:p w:rsidR="00281217" w:rsidRDefault="00281217" w:rsidP="00281217">
          <w:pPr>
            <w:rPr>
              <w:noProof/>
            </w:rPr>
          </w:pPr>
        </w:p>
      </w:tc>
      <w:tc>
        <w:tcPr>
          <w:tcW w:w="6023" w:type="dxa"/>
          <w:shd w:val="clear" w:color="auto" w:fill="auto"/>
        </w:tcPr>
        <w:p w:rsidR="00281217" w:rsidRPr="00A9549D" w:rsidRDefault="00281217" w:rsidP="00281217">
          <w:pPr>
            <w:pStyle w:val="a3"/>
            <w:tabs>
              <w:tab w:val="right" w:pos="10065"/>
            </w:tabs>
            <w:ind w:left="842"/>
            <w:jc w:val="center"/>
            <w:rPr>
              <w:color w:val="FFFFFF"/>
              <w:sz w:val="20"/>
              <w:szCs w:val="20"/>
            </w:rPr>
          </w:pPr>
        </w:p>
      </w:tc>
    </w:tr>
    <w:tr w:rsidR="00281217" w:rsidRPr="00D03D7E" w:rsidTr="00281217">
      <w:trPr>
        <w:cantSplit/>
        <w:trHeight w:val="70"/>
      </w:trPr>
      <w:tc>
        <w:tcPr>
          <w:tcW w:w="4472" w:type="dxa"/>
          <w:vMerge/>
          <w:shd w:val="clear" w:color="auto" w:fill="auto"/>
        </w:tcPr>
        <w:p w:rsidR="00281217" w:rsidRDefault="00281217" w:rsidP="00281217">
          <w:pPr>
            <w:rPr>
              <w:noProof/>
            </w:rPr>
          </w:pPr>
        </w:p>
      </w:tc>
      <w:tc>
        <w:tcPr>
          <w:tcW w:w="6023" w:type="dxa"/>
          <w:shd w:val="clear" w:color="auto" w:fill="auto"/>
        </w:tcPr>
        <w:p w:rsidR="00281217" w:rsidRPr="00A9549D" w:rsidRDefault="00281217" w:rsidP="00281217">
          <w:pPr>
            <w:pStyle w:val="a3"/>
            <w:tabs>
              <w:tab w:val="right" w:pos="10065"/>
            </w:tabs>
            <w:ind w:left="842"/>
            <w:jc w:val="center"/>
            <w:rPr>
              <w:color w:val="FFFFFF"/>
              <w:sz w:val="20"/>
              <w:szCs w:val="20"/>
            </w:rPr>
          </w:pPr>
        </w:p>
      </w:tc>
    </w:tr>
  </w:tbl>
  <w:p w:rsidR="00A05E3B" w:rsidRPr="00281217" w:rsidRDefault="00A05E3B" w:rsidP="00281217">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7589F"/>
    <w:multiLevelType w:val="multilevel"/>
    <w:tmpl w:val="2DC07472"/>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64E1F28"/>
    <w:multiLevelType w:val="hybridMultilevel"/>
    <w:tmpl w:val="DD5A6732"/>
    <w:lvl w:ilvl="0" w:tplc="849C0156">
      <w:start w:val="1"/>
      <w:numFmt w:val="bullet"/>
      <w:lvlText w:val=""/>
      <w:lvlJc w:val="left"/>
      <w:pPr>
        <w:tabs>
          <w:tab w:val="num" w:pos="284"/>
        </w:tabs>
        <w:ind w:left="170" w:hanging="170"/>
      </w:pPr>
      <w:rPr>
        <w:rFonts w:ascii="Symbol" w:hAnsi="Symbol" w:hint="default"/>
      </w:rPr>
    </w:lvl>
    <w:lvl w:ilvl="1" w:tplc="00030419" w:tentative="1">
      <w:start w:val="1"/>
      <w:numFmt w:val="bullet"/>
      <w:lvlText w:val="o"/>
      <w:lvlJc w:val="left"/>
      <w:pPr>
        <w:tabs>
          <w:tab w:val="num" w:pos="1440"/>
        </w:tabs>
        <w:ind w:left="1440" w:hanging="360"/>
      </w:pPr>
      <w:rPr>
        <w:rFonts w:ascii="Courier New" w:hAnsi="Courier New" w:hint="default"/>
      </w:rPr>
    </w:lvl>
    <w:lvl w:ilvl="2" w:tplc="00050419" w:tentative="1">
      <w:start w:val="1"/>
      <w:numFmt w:val="bullet"/>
      <w:lvlText w:val=""/>
      <w:lvlJc w:val="left"/>
      <w:pPr>
        <w:tabs>
          <w:tab w:val="num" w:pos="2160"/>
        </w:tabs>
        <w:ind w:left="2160" w:hanging="360"/>
      </w:pPr>
      <w:rPr>
        <w:rFonts w:ascii="Wingdings" w:hAnsi="Wingdings" w:hint="default"/>
      </w:rPr>
    </w:lvl>
    <w:lvl w:ilvl="3" w:tplc="00010419" w:tentative="1">
      <w:start w:val="1"/>
      <w:numFmt w:val="bullet"/>
      <w:lvlText w:val=""/>
      <w:lvlJc w:val="left"/>
      <w:pPr>
        <w:tabs>
          <w:tab w:val="num" w:pos="2880"/>
        </w:tabs>
        <w:ind w:left="2880" w:hanging="360"/>
      </w:pPr>
      <w:rPr>
        <w:rFonts w:ascii="Symbol" w:hAnsi="Symbol" w:hint="default"/>
      </w:rPr>
    </w:lvl>
    <w:lvl w:ilvl="4" w:tplc="00030419" w:tentative="1">
      <w:start w:val="1"/>
      <w:numFmt w:val="bullet"/>
      <w:lvlText w:val="o"/>
      <w:lvlJc w:val="left"/>
      <w:pPr>
        <w:tabs>
          <w:tab w:val="num" w:pos="3600"/>
        </w:tabs>
        <w:ind w:left="3600" w:hanging="360"/>
      </w:pPr>
      <w:rPr>
        <w:rFonts w:ascii="Courier New" w:hAnsi="Courier New" w:hint="default"/>
      </w:rPr>
    </w:lvl>
    <w:lvl w:ilvl="5" w:tplc="00050419" w:tentative="1">
      <w:start w:val="1"/>
      <w:numFmt w:val="bullet"/>
      <w:lvlText w:val=""/>
      <w:lvlJc w:val="left"/>
      <w:pPr>
        <w:tabs>
          <w:tab w:val="num" w:pos="4320"/>
        </w:tabs>
        <w:ind w:left="4320" w:hanging="360"/>
      </w:pPr>
      <w:rPr>
        <w:rFonts w:ascii="Wingdings" w:hAnsi="Wingdings" w:hint="default"/>
      </w:rPr>
    </w:lvl>
    <w:lvl w:ilvl="6" w:tplc="00010419" w:tentative="1">
      <w:start w:val="1"/>
      <w:numFmt w:val="bullet"/>
      <w:lvlText w:val=""/>
      <w:lvlJc w:val="left"/>
      <w:pPr>
        <w:tabs>
          <w:tab w:val="num" w:pos="5040"/>
        </w:tabs>
        <w:ind w:left="5040" w:hanging="360"/>
      </w:pPr>
      <w:rPr>
        <w:rFonts w:ascii="Symbol" w:hAnsi="Symbol" w:hint="default"/>
      </w:rPr>
    </w:lvl>
    <w:lvl w:ilvl="7" w:tplc="00030419" w:tentative="1">
      <w:start w:val="1"/>
      <w:numFmt w:val="bullet"/>
      <w:lvlText w:val="o"/>
      <w:lvlJc w:val="left"/>
      <w:pPr>
        <w:tabs>
          <w:tab w:val="num" w:pos="5760"/>
        </w:tabs>
        <w:ind w:left="5760" w:hanging="360"/>
      </w:pPr>
      <w:rPr>
        <w:rFonts w:ascii="Courier New" w:hAnsi="Courier New" w:hint="default"/>
      </w:rPr>
    </w:lvl>
    <w:lvl w:ilvl="8" w:tplc="00050419"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D7154D"/>
    <w:multiLevelType w:val="multilevel"/>
    <w:tmpl w:val="993C2AF6"/>
    <w:lvl w:ilvl="0">
      <w:start w:val="8"/>
      <w:numFmt w:val="decimal"/>
      <w:lvlText w:val="%1"/>
      <w:lvlJc w:val="left"/>
      <w:pPr>
        <w:tabs>
          <w:tab w:val="num" w:pos="420"/>
        </w:tabs>
        <w:ind w:left="420" w:hanging="420"/>
      </w:pPr>
      <w:rPr>
        <w:rFonts w:cs="Times New Roman" w:hint="default"/>
      </w:rPr>
    </w:lvl>
    <w:lvl w:ilvl="1">
      <w:start w:val="10"/>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7DB7B33"/>
    <w:multiLevelType w:val="multilevel"/>
    <w:tmpl w:val="63A418B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A70147B"/>
    <w:multiLevelType w:val="multilevel"/>
    <w:tmpl w:val="D9A40304"/>
    <w:lvl w:ilvl="0">
      <w:start w:val="8"/>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CFE1151"/>
    <w:multiLevelType w:val="hybridMultilevel"/>
    <w:tmpl w:val="194490E8"/>
    <w:lvl w:ilvl="0" w:tplc="849C0156">
      <w:start w:val="1"/>
      <w:numFmt w:val="bullet"/>
      <w:lvlText w:val=""/>
      <w:lvlJc w:val="left"/>
      <w:pPr>
        <w:tabs>
          <w:tab w:val="num" w:pos="284"/>
        </w:tabs>
        <w:ind w:left="170" w:hanging="170"/>
      </w:pPr>
      <w:rPr>
        <w:rFonts w:ascii="Symbol" w:hAnsi="Symbol" w:hint="default"/>
      </w:rPr>
    </w:lvl>
    <w:lvl w:ilvl="1" w:tplc="00030419" w:tentative="1">
      <w:start w:val="1"/>
      <w:numFmt w:val="bullet"/>
      <w:lvlText w:val="o"/>
      <w:lvlJc w:val="left"/>
      <w:pPr>
        <w:tabs>
          <w:tab w:val="num" w:pos="1440"/>
        </w:tabs>
        <w:ind w:left="1440" w:hanging="360"/>
      </w:pPr>
      <w:rPr>
        <w:rFonts w:ascii="Courier New" w:hAnsi="Courier New" w:hint="default"/>
      </w:rPr>
    </w:lvl>
    <w:lvl w:ilvl="2" w:tplc="00050419" w:tentative="1">
      <w:start w:val="1"/>
      <w:numFmt w:val="bullet"/>
      <w:lvlText w:val=""/>
      <w:lvlJc w:val="left"/>
      <w:pPr>
        <w:tabs>
          <w:tab w:val="num" w:pos="2160"/>
        </w:tabs>
        <w:ind w:left="2160" w:hanging="360"/>
      </w:pPr>
      <w:rPr>
        <w:rFonts w:ascii="Wingdings" w:hAnsi="Wingdings" w:hint="default"/>
      </w:rPr>
    </w:lvl>
    <w:lvl w:ilvl="3" w:tplc="00010419" w:tentative="1">
      <w:start w:val="1"/>
      <w:numFmt w:val="bullet"/>
      <w:lvlText w:val=""/>
      <w:lvlJc w:val="left"/>
      <w:pPr>
        <w:tabs>
          <w:tab w:val="num" w:pos="2880"/>
        </w:tabs>
        <w:ind w:left="2880" w:hanging="360"/>
      </w:pPr>
      <w:rPr>
        <w:rFonts w:ascii="Symbol" w:hAnsi="Symbol" w:hint="default"/>
      </w:rPr>
    </w:lvl>
    <w:lvl w:ilvl="4" w:tplc="00030419" w:tentative="1">
      <w:start w:val="1"/>
      <w:numFmt w:val="bullet"/>
      <w:lvlText w:val="o"/>
      <w:lvlJc w:val="left"/>
      <w:pPr>
        <w:tabs>
          <w:tab w:val="num" w:pos="3600"/>
        </w:tabs>
        <w:ind w:left="3600" w:hanging="360"/>
      </w:pPr>
      <w:rPr>
        <w:rFonts w:ascii="Courier New" w:hAnsi="Courier New" w:hint="default"/>
      </w:rPr>
    </w:lvl>
    <w:lvl w:ilvl="5" w:tplc="00050419" w:tentative="1">
      <w:start w:val="1"/>
      <w:numFmt w:val="bullet"/>
      <w:lvlText w:val=""/>
      <w:lvlJc w:val="left"/>
      <w:pPr>
        <w:tabs>
          <w:tab w:val="num" w:pos="4320"/>
        </w:tabs>
        <w:ind w:left="4320" w:hanging="360"/>
      </w:pPr>
      <w:rPr>
        <w:rFonts w:ascii="Wingdings" w:hAnsi="Wingdings" w:hint="default"/>
      </w:rPr>
    </w:lvl>
    <w:lvl w:ilvl="6" w:tplc="00010419" w:tentative="1">
      <w:start w:val="1"/>
      <w:numFmt w:val="bullet"/>
      <w:lvlText w:val=""/>
      <w:lvlJc w:val="left"/>
      <w:pPr>
        <w:tabs>
          <w:tab w:val="num" w:pos="5040"/>
        </w:tabs>
        <w:ind w:left="5040" w:hanging="360"/>
      </w:pPr>
      <w:rPr>
        <w:rFonts w:ascii="Symbol" w:hAnsi="Symbol" w:hint="default"/>
      </w:rPr>
    </w:lvl>
    <w:lvl w:ilvl="7" w:tplc="00030419" w:tentative="1">
      <w:start w:val="1"/>
      <w:numFmt w:val="bullet"/>
      <w:lvlText w:val="o"/>
      <w:lvlJc w:val="left"/>
      <w:pPr>
        <w:tabs>
          <w:tab w:val="num" w:pos="5760"/>
        </w:tabs>
        <w:ind w:left="5760" w:hanging="360"/>
      </w:pPr>
      <w:rPr>
        <w:rFonts w:ascii="Courier New" w:hAnsi="Courier New" w:hint="default"/>
      </w:rPr>
    </w:lvl>
    <w:lvl w:ilvl="8" w:tplc="00050419"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C87292"/>
    <w:multiLevelType w:val="multilevel"/>
    <w:tmpl w:val="2B56EA2C"/>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68E0B61"/>
    <w:multiLevelType w:val="multilevel"/>
    <w:tmpl w:val="32C6462C"/>
    <w:lvl w:ilvl="0">
      <w:start w:val="7"/>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7.2.%3"/>
      <w:lvlJc w:val="left"/>
      <w:pPr>
        <w:tabs>
          <w:tab w:val="num" w:pos="720"/>
        </w:tabs>
        <w:ind w:left="720" w:hanging="720"/>
      </w:pPr>
      <w:rPr>
        <w:rFonts w:cs="Times New Roman" w:hint="default"/>
        <w:color w:val="auto"/>
        <w:u w:val="none"/>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9D06E03"/>
    <w:multiLevelType w:val="multilevel"/>
    <w:tmpl w:val="836E84DE"/>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440"/>
        </w:tabs>
        <w:ind w:left="1440" w:hanging="36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9" w15:restartNumberingAfterBreak="0">
    <w:nsid w:val="1DD06443"/>
    <w:multiLevelType w:val="multilevel"/>
    <w:tmpl w:val="DD3A9030"/>
    <w:lvl w:ilvl="0">
      <w:start w:val="1"/>
      <w:numFmt w:val="decimal"/>
      <w:lvlText w:val="%1."/>
      <w:lvlJc w:val="left"/>
      <w:pPr>
        <w:tabs>
          <w:tab w:val="num" w:pos="360"/>
        </w:tabs>
        <w:ind w:left="360" w:hanging="360"/>
      </w:pPr>
      <w:rPr>
        <w:rFonts w:cs="Times New Roman" w:hint="default"/>
      </w:rPr>
    </w:lvl>
    <w:lvl w:ilvl="1">
      <w:start w:val="1"/>
      <w:numFmt w:val="decimal"/>
      <w:lvlText w:val="%1."/>
      <w:lvlJc w:val="left"/>
      <w:pPr>
        <w:tabs>
          <w:tab w:val="num" w:pos="360"/>
        </w:tabs>
        <w:ind w:left="360" w:hanging="36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27D3C01"/>
    <w:multiLevelType w:val="multilevel"/>
    <w:tmpl w:val="D14CDAEE"/>
    <w:lvl w:ilvl="0">
      <w:start w:val="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7.2.%3"/>
      <w:lvlJc w:val="left"/>
      <w:pPr>
        <w:tabs>
          <w:tab w:val="num" w:pos="720"/>
        </w:tabs>
        <w:ind w:left="720" w:hanging="720"/>
      </w:pPr>
      <w:rPr>
        <w:rFonts w:cs="Times New Roman" w:hint="default"/>
        <w:color w:val="auto"/>
        <w:u w:val="none"/>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2B4652AF"/>
    <w:multiLevelType w:val="hybridMultilevel"/>
    <w:tmpl w:val="C7AEE4DE"/>
    <w:lvl w:ilvl="0" w:tplc="2E286FBE">
      <w:start w:val="1"/>
      <w:numFmt w:val="bullet"/>
      <w:pStyle w:val="m"/>
      <w:lvlText w:val=""/>
      <w:lvlJc w:val="left"/>
      <w:pPr>
        <w:tabs>
          <w:tab w:val="num" w:pos="680"/>
        </w:tabs>
        <w:ind w:left="680" w:hanging="396"/>
      </w:pPr>
      <w:rPr>
        <w:rFonts w:ascii="Wingdings" w:hAnsi="Wingdings" w:hint="default"/>
        <w:sz w:val="16"/>
      </w:rPr>
    </w:lvl>
    <w:lvl w:ilvl="1" w:tplc="00030419">
      <w:start w:val="1"/>
      <w:numFmt w:val="bullet"/>
      <w:lvlText w:val="o"/>
      <w:lvlJc w:val="left"/>
      <w:pPr>
        <w:tabs>
          <w:tab w:val="num" w:pos="1440"/>
        </w:tabs>
        <w:ind w:left="1440" w:hanging="360"/>
      </w:pPr>
      <w:rPr>
        <w:rFonts w:ascii="Courier New" w:hAnsi="Courier New" w:hint="default"/>
      </w:rPr>
    </w:lvl>
    <w:lvl w:ilvl="2" w:tplc="00050419" w:tentative="1">
      <w:start w:val="1"/>
      <w:numFmt w:val="bullet"/>
      <w:lvlText w:val=""/>
      <w:lvlJc w:val="left"/>
      <w:pPr>
        <w:tabs>
          <w:tab w:val="num" w:pos="2160"/>
        </w:tabs>
        <w:ind w:left="2160" w:hanging="360"/>
      </w:pPr>
      <w:rPr>
        <w:rFonts w:ascii="Wingdings" w:hAnsi="Wingdings" w:hint="default"/>
      </w:rPr>
    </w:lvl>
    <w:lvl w:ilvl="3" w:tplc="00010419" w:tentative="1">
      <w:start w:val="1"/>
      <w:numFmt w:val="bullet"/>
      <w:lvlText w:val=""/>
      <w:lvlJc w:val="left"/>
      <w:pPr>
        <w:tabs>
          <w:tab w:val="num" w:pos="2880"/>
        </w:tabs>
        <w:ind w:left="2880" w:hanging="360"/>
      </w:pPr>
      <w:rPr>
        <w:rFonts w:ascii="Symbol" w:hAnsi="Symbol" w:hint="default"/>
      </w:rPr>
    </w:lvl>
    <w:lvl w:ilvl="4" w:tplc="00030419" w:tentative="1">
      <w:start w:val="1"/>
      <w:numFmt w:val="bullet"/>
      <w:lvlText w:val="o"/>
      <w:lvlJc w:val="left"/>
      <w:pPr>
        <w:tabs>
          <w:tab w:val="num" w:pos="3600"/>
        </w:tabs>
        <w:ind w:left="3600" w:hanging="360"/>
      </w:pPr>
      <w:rPr>
        <w:rFonts w:ascii="Courier New" w:hAnsi="Courier New" w:hint="default"/>
      </w:rPr>
    </w:lvl>
    <w:lvl w:ilvl="5" w:tplc="00050419" w:tentative="1">
      <w:start w:val="1"/>
      <w:numFmt w:val="bullet"/>
      <w:lvlText w:val=""/>
      <w:lvlJc w:val="left"/>
      <w:pPr>
        <w:tabs>
          <w:tab w:val="num" w:pos="4320"/>
        </w:tabs>
        <w:ind w:left="4320" w:hanging="360"/>
      </w:pPr>
      <w:rPr>
        <w:rFonts w:ascii="Wingdings" w:hAnsi="Wingdings" w:hint="default"/>
      </w:rPr>
    </w:lvl>
    <w:lvl w:ilvl="6" w:tplc="00010419" w:tentative="1">
      <w:start w:val="1"/>
      <w:numFmt w:val="bullet"/>
      <w:lvlText w:val=""/>
      <w:lvlJc w:val="left"/>
      <w:pPr>
        <w:tabs>
          <w:tab w:val="num" w:pos="5040"/>
        </w:tabs>
        <w:ind w:left="5040" w:hanging="360"/>
      </w:pPr>
      <w:rPr>
        <w:rFonts w:ascii="Symbol" w:hAnsi="Symbol" w:hint="default"/>
      </w:rPr>
    </w:lvl>
    <w:lvl w:ilvl="7" w:tplc="00030419" w:tentative="1">
      <w:start w:val="1"/>
      <w:numFmt w:val="bullet"/>
      <w:lvlText w:val="o"/>
      <w:lvlJc w:val="left"/>
      <w:pPr>
        <w:tabs>
          <w:tab w:val="num" w:pos="5760"/>
        </w:tabs>
        <w:ind w:left="5760" w:hanging="360"/>
      </w:pPr>
      <w:rPr>
        <w:rFonts w:ascii="Courier New" w:hAnsi="Courier New" w:hint="default"/>
      </w:rPr>
    </w:lvl>
    <w:lvl w:ilvl="8" w:tplc="00050419"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575559"/>
    <w:multiLevelType w:val="multilevel"/>
    <w:tmpl w:val="14EA9BC0"/>
    <w:lvl w:ilvl="0">
      <w:start w:val="7"/>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color w:val="auto"/>
        <w:u w:val="none"/>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D6F088E"/>
    <w:multiLevelType w:val="multilevel"/>
    <w:tmpl w:val="C868E964"/>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360"/>
        </w:tabs>
        <w:ind w:left="360" w:hanging="36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E12010B"/>
    <w:multiLevelType w:val="hybridMultilevel"/>
    <w:tmpl w:val="7618F010"/>
    <w:lvl w:ilvl="0" w:tplc="849C0156">
      <w:start w:val="1"/>
      <w:numFmt w:val="bullet"/>
      <w:lvlText w:val=""/>
      <w:lvlJc w:val="left"/>
      <w:pPr>
        <w:tabs>
          <w:tab w:val="num" w:pos="284"/>
        </w:tabs>
        <w:ind w:left="170" w:hanging="170"/>
      </w:pPr>
      <w:rPr>
        <w:rFonts w:ascii="Symbol" w:hAnsi="Symbol" w:hint="default"/>
      </w:rPr>
    </w:lvl>
    <w:lvl w:ilvl="1" w:tplc="00030419" w:tentative="1">
      <w:start w:val="1"/>
      <w:numFmt w:val="bullet"/>
      <w:lvlText w:val="o"/>
      <w:lvlJc w:val="left"/>
      <w:pPr>
        <w:tabs>
          <w:tab w:val="num" w:pos="1440"/>
        </w:tabs>
        <w:ind w:left="1440" w:hanging="360"/>
      </w:pPr>
      <w:rPr>
        <w:rFonts w:ascii="Courier New" w:hAnsi="Courier New" w:hint="default"/>
      </w:rPr>
    </w:lvl>
    <w:lvl w:ilvl="2" w:tplc="00050419" w:tentative="1">
      <w:start w:val="1"/>
      <w:numFmt w:val="bullet"/>
      <w:lvlText w:val=""/>
      <w:lvlJc w:val="left"/>
      <w:pPr>
        <w:tabs>
          <w:tab w:val="num" w:pos="2160"/>
        </w:tabs>
        <w:ind w:left="2160" w:hanging="360"/>
      </w:pPr>
      <w:rPr>
        <w:rFonts w:ascii="Wingdings" w:hAnsi="Wingdings" w:hint="default"/>
      </w:rPr>
    </w:lvl>
    <w:lvl w:ilvl="3" w:tplc="00010419" w:tentative="1">
      <w:start w:val="1"/>
      <w:numFmt w:val="bullet"/>
      <w:lvlText w:val=""/>
      <w:lvlJc w:val="left"/>
      <w:pPr>
        <w:tabs>
          <w:tab w:val="num" w:pos="2880"/>
        </w:tabs>
        <w:ind w:left="2880" w:hanging="360"/>
      </w:pPr>
      <w:rPr>
        <w:rFonts w:ascii="Symbol" w:hAnsi="Symbol" w:hint="default"/>
      </w:rPr>
    </w:lvl>
    <w:lvl w:ilvl="4" w:tplc="00030419" w:tentative="1">
      <w:start w:val="1"/>
      <w:numFmt w:val="bullet"/>
      <w:lvlText w:val="o"/>
      <w:lvlJc w:val="left"/>
      <w:pPr>
        <w:tabs>
          <w:tab w:val="num" w:pos="3600"/>
        </w:tabs>
        <w:ind w:left="3600" w:hanging="360"/>
      </w:pPr>
      <w:rPr>
        <w:rFonts w:ascii="Courier New" w:hAnsi="Courier New" w:hint="default"/>
      </w:rPr>
    </w:lvl>
    <w:lvl w:ilvl="5" w:tplc="00050419" w:tentative="1">
      <w:start w:val="1"/>
      <w:numFmt w:val="bullet"/>
      <w:lvlText w:val=""/>
      <w:lvlJc w:val="left"/>
      <w:pPr>
        <w:tabs>
          <w:tab w:val="num" w:pos="4320"/>
        </w:tabs>
        <w:ind w:left="4320" w:hanging="360"/>
      </w:pPr>
      <w:rPr>
        <w:rFonts w:ascii="Wingdings" w:hAnsi="Wingdings" w:hint="default"/>
      </w:rPr>
    </w:lvl>
    <w:lvl w:ilvl="6" w:tplc="00010419" w:tentative="1">
      <w:start w:val="1"/>
      <w:numFmt w:val="bullet"/>
      <w:lvlText w:val=""/>
      <w:lvlJc w:val="left"/>
      <w:pPr>
        <w:tabs>
          <w:tab w:val="num" w:pos="5040"/>
        </w:tabs>
        <w:ind w:left="5040" w:hanging="360"/>
      </w:pPr>
      <w:rPr>
        <w:rFonts w:ascii="Symbol" w:hAnsi="Symbol" w:hint="default"/>
      </w:rPr>
    </w:lvl>
    <w:lvl w:ilvl="7" w:tplc="00030419" w:tentative="1">
      <w:start w:val="1"/>
      <w:numFmt w:val="bullet"/>
      <w:lvlText w:val="o"/>
      <w:lvlJc w:val="left"/>
      <w:pPr>
        <w:tabs>
          <w:tab w:val="num" w:pos="5760"/>
        </w:tabs>
        <w:ind w:left="5760" w:hanging="360"/>
      </w:pPr>
      <w:rPr>
        <w:rFonts w:ascii="Courier New" w:hAnsi="Courier New" w:hint="default"/>
      </w:rPr>
    </w:lvl>
    <w:lvl w:ilvl="8" w:tplc="00050419"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F93758"/>
    <w:multiLevelType w:val="hybridMultilevel"/>
    <w:tmpl w:val="BF8E554C"/>
    <w:lvl w:ilvl="0" w:tplc="849C0156">
      <w:start w:val="1"/>
      <w:numFmt w:val="bullet"/>
      <w:lvlText w:val=""/>
      <w:lvlJc w:val="left"/>
      <w:pPr>
        <w:tabs>
          <w:tab w:val="num" w:pos="284"/>
        </w:tabs>
        <w:ind w:left="170" w:hanging="170"/>
      </w:pPr>
      <w:rPr>
        <w:rFonts w:ascii="Symbol" w:hAnsi="Symbol" w:hint="default"/>
      </w:rPr>
    </w:lvl>
    <w:lvl w:ilvl="1" w:tplc="00030419" w:tentative="1">
      <w:start w:val="1"/>
      <w:numFmt w:val="bullet"/>
      <w:lvlText w:val="o"/>
      <w:lvlJc w:val="left"/>
      <w:pPr>
        <w:tabs>
          <w:tab w:val="num" w:pos="1440"/>
        </w:tabs>
        <w:ind w:left="1440" w:hanging="360"/>
      </w:pPr>
      <w:rPr>
        <w:rFonts w:ascii="Courier New" w:hAnsi="Courier New" w:hint="default"/>
      </w:rPr>
    </w:lvl>
    <w:lvl w:ilvl="2" w:tplc="00050419" w:tentative="1">
      <w:start w:val="1"/>
      <w:numFmt w:val="bullet"/>
      <w:lvlText w:val=""/>
      <w:lvlJc w:val="left"/>
      <w:pPr>
        <w:tabs>
          <w:tab w:val="num" w:pos="2160"/>
        </w:tabs>
        <w:ind w:left="2160" w:hanging="360"/>
      </w:pPr>
      <w:rPr>
        <w:rFonts w:ascii="Wingdings" w:hAnsi="Wingdings" w:hint="default"/>
      </w:rPr>
    </w:lvl>
    <w:lvl w:ilvl="3" w:tplc="00010419" w:tentative="1">
      <w:start w:val="1"/>
      <w:numFmt w:val="bullet"/>
      <w:lvlText w:val=""/>
      <w:lvlJc w:val="left"/>
      <w:pPr>
        <w:tabs>
          <w:tab w:val="num" w:pos="2880"/>
        </w:tabs>
        <w:ind w:left="2880" w:hanging="360"/>
      </w:pPr>
      <w:rPr>
        <w:rFonts w:ascii="Symbol" w:hAnsi="Symbol" w:hint="default"/>
      </w:rPr>
    </w:lvl>
    <w:lvl w:ilvl="4" w:tplc="00030419" w:tentative="1">
      <w:start w:val="1"/>
      <w:numFmt w:val="bullet"/>
      <w:lvlText w:val="o"/>
      <w:lvlJc w:val="left"/>
      <w:pPr>
        <w:tabs>
          <w:tab w:val="num" w:pos="3600"/>
        </w:tabs>
        <w:ind w:left="3600" w:hanging="360"/>
      </w:pPr>
      <w:rPr>
        <w:rFonts w:ascii="Courier New" w:hAnsi="Courier New" w:hint="default"/>
      </w:rPr>
    </w:lvl>
    <w:lvl w:ilvl="5" w:tplc="00050419" w:tentative="1">
      <w:start w:val="1"/>
      <w:numFmt w:val="bullet"/>
      <w:lvlText w:val=""/>
      <w:lvlJc w:val="left"/>
      <w:pPr>
        <w:tabs>
          <w:tab w:val="num" w:pos="4320"/>
        </w:tabs>
        <w:ind w:left="4320" w:hanging="360"/>
      </w:pPr>
      <w:rPr>
        <w:rFonts w:ascii="Wingdings" w:hAnsi="Wingdings" w:hint="default"/>
      </w:rPr>
    </w:lvl>
    <w:lvl w:ilvl="6" w:tplc="00010419" w:tentative="1">
      <w:start w:val="1"/>
      <w:numFmt w:val="bullet"/>
      <w:lvlText w:val=""/>
      <w:lvlJc w:val="left"/>
      <w:pPr>
        <w:tabs>
          <w:tab w:val="num" w:pos="5040"/>
        </w:tabs>
        <w:ind w:left="5040" w:hanging="360"/>
      </w:pPr>
      <w:rPr>
        <w:rFonts w:ascii="Symbol" w:hAnsi="Symbol" w:hint="default"/>
      </w:rPr>
    </w:lvl>
    <w:lvl w:ilvl="7" w:tplc="00030419" w:tentative="1">
      <w:start w:val="1"/>
      <w:numFmt w:val="bullet"/>
      <w:lvlText w:val="o"/>
      <w:lvlJc w:val="left"/>
      <w:pPr>
        <w:tabs>
          <w:tab w:val="num" w:pos="5760"/>
        </w:tabs>
        <w:ind w:left="5760" w:hanging="360"/>
      </w:pPr>
      <w:rPr>
        <w:rFonts w:ascii="Courier New" w:hAnsi="Courier New" w:hint="default"/>
      </w:rPr>
    </w:lvl>
    <w:lvl w:ilvl="8" w:tplc="00050419"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CD76BB"/>
    <w:multiLevelType w:val="multilevel"/>
    <w:tmpl w:val="8632CD90"/>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40"/>
        </w:tabs>
        <w:ind w:left="2340" w:hanging="360"/>
      </w:pPr>
      <w:rPr>
        <w:rFonts w:cs="Times New Roman" w:hint="default"/>
      </w:rPr>
    </w:lvl>
    <w:lvl w:ilvl="2">
      <w:start w:val="1"/>
      <w:numFmt w:val="decimal"/>
      <w:lvlText w:val="%1.%2.%3"/>
      <w:lvlJc w:val="left"/>
      <w:pPr>
        <w:tabs>
          <w:tab w:val="num" w:pos="4680"/>
        </w:tabs>
        <w:ind w:left="4680" w:hanging="720"/>
      </w:pPr>
      <w:rPr>
        <w:rFonts w:cs="Times New Roman" w:hint="default"/>
      </w:rPr>
    </w:lvl>
    <w:lvl w:ilvl="3">
      <w:start w:val="1"/>
      <w:numFmt w:val="decimal"/>
      <w:lvlText w:val="%1.%2.%3.%4"/>
      <w:lvlJc w:val="left"/>
      <w:pPr>
        <w:tabs>
          <w:tab w:val="num" w:pos="6660"/>
        </w:tabs>
        <w:ind w:left="6660" w:hanging="720"/>
      </w:pPr>
      <w:rPr>
        <w:rFonts w:cs="Times New Roman" w:hint="default"/>
      </w:rPr>
    </w:lvl>
    <w:lvl w:ilvl="4">
      <w:start w:val="1"/>
      <w:numFmt w:val="decimal"/>
      <w:lvlText w:val="%1.%2.%3.%4.%5"/>
      <w:lvlJc w:val="left"/>
      <w:pPr>
        <w:tabs>
          <w:tab w:val="num" w:pos="9000"/>
        </w:tabs>
        <w:ind w:left="9000" w:hanging="1080"/>
      </w:pPr>
      <w:rPr>
        <w:rFonts w:cs="Times New Roman" w:hint="default"/>
      </w:rPr>
    </w:lvl>
    <w:lvl w:ilvl="5">
      <w:start w:val="1"/>
      <w:numFmt w:val="decimal"/>
      <w:lvlText w:val="%1.%2.%3.%4.%5.%6"/>
      <w:lvlJc w:val="left"/>
      <w:pPr>
        <w:tabs>
          <w:tab w:val="num" w:pos="10980"/>
        </w:tabs>
        <w:ind w:left="10980" w:hanging="1080"/>
      </w:pPr>
      <w:rPr>
        <w:rFonts w:cs="Times New Roman" w:hint="default"/>
      </w:rPr>
    </w:lvl>
    <w:lvl w:ilvl="6">
      <w:start w:val="1"/>
      <w:numFmt w:val="decimal"/>
      <w:lvlText w:val="%1.%2.%3.%4.%5.%6.%7"/>
      <w:lvlJc w:val="left"/>
      <w:pPr>
        <w:tabs>
          <w:tab w:val="num" w:pos="13320"/>
        </w:tabs>
        <w:ind w:left="13320" w:hanging="1440"/>
      </w:pPr>
      <w:rPr>
        <w:rFonts w:cs="Times New Roman" w:hint="default"/>
      </w:rPr>
    </w:lvl>
    <w:lvl w:ilvl="7">
      <w:start w:val="1"/>
      <w:numFmt w:val="decimal"/>
      <w:lvlText w:val="%1.%2.%3.%4.%5.%6.%7.%8"/>
      <w:lvlJc w:val="left"/>
      <w:pPr>
        <w:tabs>
          <w:tab w:val="num" w:pos="15300"/>
        </w:tabs>
        <w:ind w:left="15300" w:hanging="1440"/>
      </w:pPr>
      <w:rPr>
        <w:rFonts w:cs="Times New Roman" w:hint="default"/>
      </w:rPr>
    </w:lvl>
    <w:lvl w:ilvl="8">
      <w:start w:val="1"/>
      <w:numFmt w:val="decimal"/>
      <w:lvlText w:val="%1.%2.%3.%4.%5.%6.%7.%8.%9"/>
      <w:lvlJc w:val="left"/>
      <w:pPr>
        <w:tabs>
          <w:tab w:val="num" w:pos="17640"/>
        </w:tabs>
        <w:ind w:left="17640" w:hanging="1800"/>
      </w:pPr>
      <w:rPr>
        <w:rFonts w:cs="Times New Roman" w:hint="default"/>
      </w:rPr>
    </w:lvl>
  </w:abstractNum>
  <w:abstractNum w:abstractNumId="17" w15:restartNumberingAfterBreak="0">
    <w:nsid w:val="43C64E5F"/>
    <w:multiLevelType w:val="multilevel"/>
    <w:tmpl w:val="0B6228BA"/>
    <w:lvl w:ilvl="0">
      <w:start w:val="1"/>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480"/>
        </w:tabs>
        <w:ind w:left="480" w:hanging="480"/>
      </w:pPr>
      <w:rPr>
        <w:rFonts w:cs="Times New Roman" w:hint="default"/>
      </w:rPr>
    </w:lvl>
    <w:lvl w:ilvl="2">
      <w:start w:val="2"/>
      <w:numFmt w:val="decimal"/>
      <w:lvlText w:val="1.%2."/>
      <w:lvlJc w:val="left"/>
      <w:pPr>
        <w:tabs>
          <w:tab w:val="num" w:pos="720"/>
        </w:tabs>
        <w:ind w:left="720" w:hanging="720"/>
      </w:pPr>
      <w:rPr>
        <w:rFonts w:cs="Times New Roman" w:hint="default"/>
        <w:color w:val="auto"/>
        <w:u w:val="none"/>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45465421"/>
    <w:multiLevelType w:val="multilevel"/>
    <w:tmpl w:val="E5F47938"/>
    <w:lvl w:ilvl="0">
      <w:start w:val="7"/>
      <w:numFmt w:val="decimal"/>
      <w:lvlText w:val="%1."/>
      <w:lvlJc w:val="left"/>
      <w:pPr>
        <w:tabs>
          <w:tab w:val="num" w:pos="360"/>
        </w:tabs>
        <w:ind w:left="360" w:hanging="360"/>
      </w:pPr>
      <w:rPr>
        <w:rFonts w:cs="Times New Roman" w:hint="default"/>
        <w:i w:val="0"/>
      </w:rPr>
    </w:lvl>
    <w:lvl w:ilvl="1">
      <w:start w:val="5"/>
      <w:numFmt w:val="decimal"/>
      <w:lvlText w:val="%2."/>
      <w:lvlJc w:val="left"/>
      <w:pPr>
        <w:tabs>
          <w:tab w:val="num" w:pos="360"/>
        </w:tabs>
        <w:ind w:left="360" w:hanging="360"/>
      </w:pPr>
      <w:rPr>
        <w:rFonts w:cs="Times New Roman" w:hint="default"/>
        <w:i w:val="0"/>
      </w:rPr>
    </w:lvl>
    <w:lvl w:ilvl="2">
      <w:start w:val="1"/>
      <w:numFmt w:val="decimal"/>
      <w:lvlText w:val="%2.%3"/>
      <w:lvlJc w:val="left"/>
      <w:pPr>
        <w:tabs>
          <w:tab w:val="num" w:pos="720"/>
        </w:tabs>
        <w:ind w:left="720" w:hanging="720"/>
      </w:pPr>
      <w:rPr>
        <w:rFonts w:cs="Times New Roman" w:hint="default"/>
        <w:i w:val="0"/>
      </w:rPr>
    </w:lvl>
    <w:lvl w:ilvl="3">
      <w:start w:val="1"/>
      <w:numFmt w:val="decimal"/>
      <w:lvlText w:val="%1.%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19" w15:restartNumberingAfterBreak="0">
    <w:nsid w:val="472F0A63"/>
    <w:multiLevelType w:val="multilevel"/>
    <w:tmpl w:val="60D2EB6E"/>
    <w:lvl w:ilvl="0">
      <w:start w:val="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3.%2."/>
      <w:lvlJc w:val="left"/>
      <w:pPr>
        <w:tabs>
          <w:tab w:val="num" w:pos="720"/>
        </w:tabs>
        <w:ind w:left="720" w:hanging="720"/>
      </w:pPr>
      <w:rPr>
        <w:rFonts w:cs="Times New Roman" w:hint="default"/>
        <w:color w:val="auto"/>
        <w:u w:val="none"/>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79E452B"/>
    <w:multiLevelType w:val="multilevel"/>
    <w:tmpl w:val="DB12EE22"/>
    <w:lvl w:ilvl="0">
      <w:start w:val="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2.%3"/>
      <w:lvlJc w:val="left"/>
      <w:pPr>
        <w:tabs>
          <w:tab w:val="num" w:pos="720"/>
        </w:tabs>
        <w:ind w:left="720" w:hanging="720"/>
      </w:pPr>
      <w:rPr>
        <w:rFonts w:cs="Times New Roman" w:hint="default"/>
        <w:color w:val="auto"/>
        <w:u w:val="none"/>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49517BE3"/>
    <w:multiLevelType w:val="multilevel"/>
    <w:tmpl w:val="2A2C2A20"/>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49C7246F"/>
    <w:multiLevelType w:val="hybridMultilevel"/>
    <w:tmpl w:val="C0AABCB8"/>
    <w:lvl w:ilvl="0" w:tplc="000F0419">
      <w:start w:val="1"/>
      <w:numFmt w:val="decimal"/>
      <w:lvlText w:val="%1."/>
      <w:lvlJc w:val="left"/>
      <w:pPr>
        <w:tabs>
          <w:tab w:val="num" w:pos="2340"/>
        </w:tabs>
        <w:ind w:left="2340" w:hanging="360"/>
      </w:pPr>
      <w:rPr>
        <w:rFonts w:cs="Times New Roman"/>
      </w:rPr>
    </w:lvl>
    <w:lvl w:ilvl="1" w:tplc="00190419" w:tentative="1">
      <w:start w:val="1"/>
      <w:numFmt w:val="lowerLetter"/>
      <w:lvlText w:val="%2."/>
      <w:lvlJc w:val="left"/>
      <w:pPr>
        <w:tabs>
          <w:tab w:val="num" w:pos="3060"/>
        </w:tabs>
        <w:ind w:left="3060" w:hanging="360"/>
      </w:pPr>
      <w:rPr>
        <w:rFonts w:cs="Times New Roman"/>
      </w:rPr>
    </w:lvl>
    <w:lvl w:ilvl="2" w:tplc="001B0419" w:tentative="1">
      <w:start w:val="1"/>
      <w:numFmt w:val="lowerRoman"/>
      <w:lvlText w:val="%3."/>
      <w:lvlJc w:val="right"/>
      <w:pPr>
        <w:tabs>
          <w:tab w:val="num" w:pos="3780"/>
        </w:tabs>
        <w:ind w:left="3780" w:hanging="180"/>
      </w:pPr>
      <w:rPr>
        <w:rFonts w:cs="Times New Roman"/>
      </w:rPr>
    </w:lvl>
    <w:lvl w:ilvl="3" w:tplc="000F0419" w:tentative="1">
      <w:start w:val="1"/>
      <w:numFmt w:val="decimal"/>
      <w:lvlText w:val="%4."/>
      <w:lvlJc w:val="left"/>
      <w:pPr>
        <w:tabs>
          <w:tab w:val="num" w:pos="4500"/>
        </w:tabs>
        <w:ind w:left="4500" w:hanging="360"/>
      </w:pPr>
      <w:rPr>
        <w:rFonts w:cs="Times New Roman"/>
      </w:rPr>
    </w:lvl>
    <w:lvl w:ilvl="4" w:tplc="00190419" w:tentative="1">
      <w:start w:val="1"/>
      <w:numFmt w:val="lowerLetter"/>
      <w:lvlText w:val="%5."/>
      <w:lvlJc w:val="left"/>
      <w:pPr>
        <w:tabs>
          <w:tab w:val="num" w:pos="5220"/>
        </w:tabs>
        <w:ind w:left="5220" w:hanging="360"/>
      </w:pPr>
      <w:rPr>
        <w:rFonts w:cs="Times New Roman"/>
      </w:rPr>
    </w:lvl>
    <w:lvl w:ilvl="5" w:tplc="001B0419" w:tentative="1">
      <w:start w:val="1"/>
      <w:numFmt w:val="lowerRoman"/>
      <w:lvlText w:val="%6."/>
      <w:lvlJc w:val="right"/>
      <w:pPr>
        <w:tabs>
          <w:tab w:val="num" w:pos="5940"/>
        </w:tabs>
        <w:ind w:left="5940" w:hanging="180"/>
      </w:pPr>
      <w:rPr>
        <w:rFonts w:cs="Times New Roman"/>
      </w:rPr>
    </w:lvl>
    <w:lvl w:ilvl="6" w:tplc="000F0419" w:tentative="1">
      <w:start w:val="1"/>
      <w:numFmt w:val="decimal"/>
      <w:lvlText w:val="%7."/>
      <w:lvlJc w:val="left"/>
      <w:pPr>
        <w:tabs>
          <w:tab w:val="num" w:pos="6660"/>
        </w:tabs>
        <w:ind w:left="6660" w:hanging="360"/>
      </w:pPr>
      <w:rPr>
        <w:rFonts w:cs="Times New Roman"/>
      </w:rPr>
    </w:lvl>
    <w:lvl w:ilvl="7" w:tplc="00190419" w:tentative="1">
      <w:start w:val="1"/>
      <w:numFmt w:val="lowerLetter"/>
      <w:lvlText w:val="%8."/>
      <w:lvlJc w:val="left"/>
      <w:pPr>
        <w:tabs>
          <w:tab w:val="num" w:pos="7380"/>
        </w:tabs>
        <w:ind w:left="7380" w:hanging="360"/>
      </w:pPr>
      <w:rPr>
        <w:rFonts w:cs="Times New Roman"/>
      </w:rPr>
    </w:lvl>
    <w:lvl w:ilvl="8" w:tplc="001B0419" w:tentative="1">
      <w:start w:val="1"/>
      <w:numFmt w:val="lowerRoman"/>
      <w:lvlText w:val="%9."/>
      <w:lvlJc w:val="right"/>
      <w:pPr>
        <w:tabs>
          <w:tab w:val="num" w:pos="8100"/>
        </w:tabs>
        <w:ind w:left="8100" w:hanging="180"/>
      </w:pPr>
      <w:rPr>
        <w:rFonts w:cs="Times New Roman"/>
      </w:rPr>
    </w:lvl>
  </w:abstractNum>
  <w:abstractNum w:abstractNumId="23" w15:restartNumberingAfterBreak="0">
    <w:nsid w:val="4A864945"/>
    <w:multiLevelType w:val="multilevel"/>
    <w:tmpl w:val="32C6462C"/>
    <w:lvl w:ilvl="0">
      <w:start w:val="7"/>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7.2.%3"/>
      <w:lvlJc w:val="left"/>
      <w:pPr>
        <w:tabs>
          <w:tab w:val="num" w:pos="720"/>
        </w:tabs>
        <w:ind w:left="720" w:hanging="720"/>
      </w:pPr>
      <w:rPr>
        <w:rFonts w:cs="Times New Roman" w:hint="default"/>
        <w:color w:val="auto"/>
        <w:u w:val="none"/>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4E8A3F35"/>
    <w:multiLevelType w:val="multilevel"/>
    <w:tmpl w:val="DE2E4D50"/>
    <w:lvl w:ilvl="0">
      <w:start w:val="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
      <w:lvlJc w:val="left"/>
      <w:pPr>
        <w:tabs>
          <w:tab w:val="num" w:pos="720"/>
        </w:tabs>
        <w:ind w:left="720" w:hanging="720"/>
      </w:pPr>
      <w:rPr>
        <w:rFonts w:cs="Times New Roman" w:hint="default"/>
        <w:color w:val="auto"/>
        <w:u w:val="none"/>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5512AE"/>
    <w:multiLevelType w:val="hybridMultilevel"/>
    <w:tmpl w:val="AFFAACE4"/>
    <w:lvl w:ilvl="0" w:tplc="849C0156">
      <w:start w:val="1"/>
      <w:numFmt w:val="bullet"/>
      <w:lvlText w:val=""/>
      <w:lvlJc w:val="left"/>
      <w:pPr>
        <w:tabs>
          <w:tab w:val="num" w:pos="284"/>
        </w:tabs>
        <w:ind w:left="170" w:hanging="170"/>
      </w:pPr>
      <w:rPr>
        <w:rFonts w:ascii="Symbol" w:hAnsi="Symbol" w:hint="default"/>
      </w:rPr>
    </w:lvl>
    <w:lvl w:ilvl="1" w:tplc="00030419" w:tentative="1">
      <w:start w:val="1"/>
      <w:numFmt w:val="bullet"/>
      <w:lvlText w:val="o"/>
      <w:lvlJc w:val="left"/>
      <w:pPr>
        <w:tabs>
          <w:tab w:val="num" w:pos="1440"/>
        </w:tabs>
        <w:ind w:left="1440" w:hanging="360"/>
      </w:pPr>
      <w:rPr>
        <w:rFonts w:ascii="Courier New" w:hAnsi="Courier New" w:hint="default"/>
      </w:rPr>
    </w:lvl>
    <w:lvl w:ilvl="2" w:tplc="00050419" w:tentative="1">
      <w:start w:val="1"/>
      <w:numFmt w:val="bullet"/>
      <w:lvlText w:val=""/>
      <w:lvlJc w:val="left"/>
      <w:pPr>
        <w:tabs>
          <w:tab w:val="num" w:pos="2160"/>
        </w:tabs>
        <w:ind w:left="2160" w:hanging="360"/>
      </w:pPr>
      <w:rPr>
        <w:rFonts w:ascii="Wingdings" w:hAnsi="Wingdings" w:hint="default"/>
      </w:rPr>
    </w:lvl>
    <w:lvl w:ilvl="3" w:tplc="00010419" w:tentative="1">
      <w:start w:val="1"/>
      <w:numFmt w:val="bullet"/>
      <w:lvlText w:val=""/>
      <w:lvlJc w:val="left"/>
      <w:pPr>
        <w:tabs>
          <w:tab w:val="num" w:pos="2880"/>
        </w:tabs>
        <w:ind w:left="2880" w:hanging="360"/>
      </w:pPr>
      <w:rPr>
        <w:rFonts w:ascii="Symbol" w:hAnsi="Symbol" w:hint="default"/>
      </w:rPr>
    </w:lvl>
    <w:lvl w:ilvl="4" w:tplc="00030419" w:tentative="1">
      <w:start w:val="1"/>
      <w:numFmt w:val="bullet"/>
      <w:lvlText w:val="o"/>
      <w:lvlJc w:val="left"/>
      <w:pPr>
        <w:tabs>
          <w:tab w:val="num" w:pos="3600"/>
        </w:tabs>
        <w:ind w:left="3600" w:hanging="360"/>
      </w:pPr>
      <w:rPr>
        <w:rFonts w:ascii="Courier New" w:hAnsi="Courier New" w:hint="default"/>
      </w:rPr>
    </w:lvl>
    <w:lvl w:ilvl="5" w:tplc="00050419" w:tentative="1">
      <w:start w:val="1"/>
      <w:numFmt w:val="bullet"/>
      <w:lvlText w:val=""/>
      <w:lvlJc w:val="left"/>
      <w:pPr>
        <w:tabs>
          <w:tab w:val="num" w:pos="4320"/>
        </w:tabs>
        <w:ind w:left="4320" w:hanging="360"/>
      </w:pPr>
      <w:rPr>
        <w:rFonts w:ascii="Wingdings" w:hAnsi="Wingdings" w:hint="default"/>
      </w:rPr>
    </w:lvl>
    <w:lvl w:ilvl="6" w:tplc="00010419" w:tentative="1">
      <w:start w:val="1"/>
      <w:numFmt w:val="bullet"/>
      <w:lvlText w:val=""/>
      <w:lvlJc w:val="left"/>
      <w:pPr>
        <w:tabs>
          <w:tab w:val="num" w:pos="5040"/>
        </w:tabs>
        <w:ind w:left="5040" w:hanging="360"/>
      </w:pPr>
      <w:rPr>
        <w:rFonts w:ascii="Symbol" w:hAnsi="Symbol" w:hint="default"/>
      </w:rPr>
    </w:lvl>
    <w:lvl w:ilvl="7" w:tplc="00030419" w:tentative="1">
      <w:start w:val="1"/>
      <w:numFmt w:val="bullet"/>
      <w:lvlText w:val="o"/>
      <w:lvlJc w:val="left"/>
      <w:pPr>
        <w:tabs>
          <w:tab w:val="num" w:pos="5760"/>
        </w:tabs>
        <w:ind w:left="5760" w:hanging="360"/>
      </w:pPr>
      <w:rPr>
        <w:rFonts w:ascii="Courier New" w:hAnsi="Courier New" w:hint="default"/>
      </w:rPr>
    </w:lvl>
    <w:lvl w:ilvl="8" w:tplc="00050419"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083BC6"/>
    <w:multiLevelType w:val="multilevel"/>
    <w:tmpl w:val="836E84DE"/>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440"/>
        </w:tabs>
        <w:ind w:left="1440" w:hanging="36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27" w15:restartNumberingAfterBreak="0">
    <w:nsid w:val="5F7F5C53"/>
    <w:multiLevelType w:val="hybridMultilevel"/>
    <w:tmpl w:val="4E8CD422"/>
    <w:lvl w:ilvl="0" w:tplc="849C0156">
      <w:start w:val="1"/>
      <w:numFmt w:val="bullet"/>
      <w:lvlText w:val=""/>
      <w:lvlJc w:val="left"/>
      <w:pPr>
        <w:tabs>
          <w:tab w:val="num" w:pos="284"/>
        </w:tabs>
        <w:ind w:left="170" w:hanging="170"/>
      </w:pPr>
      <w:rPr>
        <w:rFonts w:ascii="Symbol" w:hAnsi="Symbol" w:hint="default"/>
      </w:rPr>
    </w:lvl>
    <w:lvl w:ilvl="1" w:tplc="00030419" w:tentative="1">
      <w:start w:val="1"/>
      <w:numFmt w:val="bullet"/>
      <w:lvlText w:val="o"/>
      <w:lvlJc w:val="left"/>
      <w:pPr>
        <w:tabs>
          <w:tab w:val="num" w:pos="1440"/>
        </w:tabs>
        <w:ind w:left="1440" w:hanging="360"/>
      </w:pPr>
      <w:rPr>
        <w:rFonts w:ascii="Courier New" w:hAnsi="Courier New" w:hint="default"/>
      </w:rPr>
    </w:lvl>
    <w:lvl w:ilvl="2" w:tplc="00050419" w:tentative="1">
      <w:start w:val="1"/>
      <w:numFmt w:val="bullet"/>
      <w:lvlText w:val=""/>
      <w:lvlJc w:val="left"/>
      <w:pPr>
        <w:tabs>
          <w:tab w:val="num" w:pos="2160"/>
        </w:tabs>
        <w:ind w:left="2160" w:hanging="360"/>
      </w:pPr>
      <w:rPr>
        <w:rFonts w:ascii="Wingdings" w:hAnsi="Wingdings" w:hint="default"/>
      </w:rPr>
    </w:lvl>
    <w:lvl w:ilvl="3" w:tplc="00010419" w:tentative="1">
      <w:start w:val="1"/>
      <w:numFmt w:val="bullet"/>
      <w:lvlText w:val=""/>
      <w:lvlJc w:val="left"/>
      <w:pPr>
        <w:tabs>
          <w:tab w:val="num" w:pos="2880"/>
        </w:tabs>
        <w:ind w:left="2880" w:hanging="360"/>
      </w:pPr>
      <w:rPr>
        <w:rFonts w:ascii="Symbol" w:hAnsi="Symbol" w:hint="default"/>
      </w:rPr>
    </w:lvl>
    <w:lvl w:ilvl="4" w:tplc="00030419" w:tentative="1">
      <w:start w:val="1"/>
      <w:numFmt w:val="bullet"/>
      <w:lvlText w:val="o"/>
      <w:lvlJc w:val="left"/>
      <w:pPr>
        <w:tabs>
          <w:tab w:val="num" w:pos="3600"/>
        </w:tabs>
        <w:ind w:left="3600" w:hanging="360"/>
      </w:pPr>
      <w:rPr>
        <w:rFonts w:ascii="Courier New" w:hAnsi="Courier New" w:hint="default"/>
      </w:rPr>
    </w:lvl>
    <w:lvl w:ilvl="5" w:tplc="00050419" w:tentative="1">
      <w:start w:val="1"/>
      <w:numFmt w:val="bullet"/>
      <w:lvlText w:val=""/>
      <w:lvlJc w:val="left"/>
      <w:pPr>
        <w:tabs>
          <w:tab w:val="num" w:pos="4320"/>
        </w:tabs>
        <w:ind w:left="4320" w:hanging="360"/>
      </w:pPr>
      <w:rPr>
        <w:rFonts w:ascii="Wingdings" w:hAnsi="Wingdings" w:hint="default"/>
      </w:rPr>
    </w:lvl>
    <w:lvl w:ilvl="6" w:tplc="00010419" w:tentative="1">
      <w:start w:val="1"/>
      <w:numFmt w:val="bullet"/>
      <w:lvlText w:val=""/>
      <w:lvlJc w:val="left"/>
      <w:pPr>
        <w:tabs>
          <w:tab w:val="num" w:pos="5040"/>
        </w:tabs>
        <w:ind w:left="5040" w:hanging="360"/>
      </w:pPr>
      <w:rPr>
        <w:rFonts w:ascii="Symbol" w:hAnsi="Symbol" w:hint="default"/>
      </w:rPr>
    </w:lvl>
    <w:lvl w:ilvl="7" w:tplc="00030419" w:tentative="1">
      <w:start w:val="1"/>
      <w:numFmt w:val="bullet"/>
      <w:lvlText w:val="o"/>
      <w:lvlJc w:val="left"/>
      <w:pPr>
        <w:tabs>
          <w:tab w:val="num" w:pos="5760"/>
        </w:tabs>
        <w:ind w:left="5760" w:hanging="360"/>
      </w:pPr>
      <w:rPr>
        <w:rFonts w:ascii="Courier New" w:hAnsi="Courier New" w:hint="default"/>
      </w:rPr>
    </w:lvl>
    <w:lvl w:ilvl="8" w:tplc="00050419"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BC0DC9"/>
    <w:multiLevelType w:val="multilevel"/>
    <w:tmpl w:val="6CA2FB7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360"/>
        </w:tabs>
        <w:ind w:left="360" w:hanging="360"/>
      </w:pPr>
      <w:rPr>
        <w:rFonts w:cs="Times New Roman" w:hint="default"/>
        <w:i w:val="0"/>
      </w:rPr>
    </w:lvl>
    <w:lvl w:ilvl="2">
      <w:start w:val="1"/>
      <w:numFmt w:val="decimal"/>
      <w:lvlText w:val="%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63D521B2"/>
    <w:multiLevelType w:val="multilevel"/>
    <w:tmpl w:val="190C22D8"/>
    <w:lvl w:ilvl="0">
      <w:start w:val="7"/>
      <w:numFmt w:val="decimal"/>
      <w:lvlText w:val="%1."/>
      <w:lvlJc w:val="left"/>
      <w:pPr>
        <w:tabs>
          <w:tab w:val="num" w:pos="360"/>
        </w:tabs>
        <w:ind w:left="360" w:hanging="360"/>
      </w:pPr>
      <w:rPr>
        <w:rFonts w:cs="Times New Roman" w:hint="default"/>
        <w:i w:val="0"/>
      </w:rPr>
    </w:lvl>
    <w:lvl w:ilvl="1">
      <w:start w:val="5"/>
      <w:numFmt w:val="decimal"/>
      <w:lvlText w:val="%1.%2"/>
      <w:lvlJc w:val="left"/>
      <w:pPr>
        <w:tabs>
          <w:tab w:val="num" w:pos="360"/>
        </w:tabs>
        <w:ind w:left="360" w:hanging="36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0" w15:restartNumberingAfterBreak="0">
    <w:nsid w:val="63EC2B28"/>
    <w:multiLevelType w:val="multilevel"/>
    <w:tmpl w:val="48E29594"/>
    <w:lvl w:ilvl="0">
      <w:start w:val="1"/>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480"/>
        </w:tabs>
        <w:ind w:left="480" w:hanging="480"/>
      </w:pPr>
      <w:rPr>
        <w:rFonts w:cs="Times New Roman" w:hint="default"/>
      </w:rPr>
    </w:lvl>
    <w:lvl w:ilvl="2">
      <w:start w:val="2"/>
      <w:numFmt w:val="decimal"/>
      <w:lvlText w:val="%3.%2."/>
      <w:lvlJc w:val="left"/>
      <w:pPr>
        <w:tabs>
          <w:tab w:val="num" w:pos="720"/>
        </w:tabs>
        <w:ind w:left="720" w:hanging="720"/>
      </w:pPr>
      <w:rPr>
        <w:rFonts w:cs="Times New Roman" w:hint="default"/>
        <w:color w:val="auto"/>
        <w:u w:val="none"/>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65692A59"/>
    <w:multiLevelType w:val="multilevel"/>
    <w:tmpl w:val="629EC36E"/>
    <w:lvl w:ilvl="0">
      <w:start w:val="7"/>
      <w:numFmt w:val="decimal"/>
      <w:lvlText w:val="%1."/>
      <w:lvlJc w:val="left"/>
      <w:pPr>
        <w:tabs>
          <w:tab w:val="num" w:pos="360"/>
        </w:tabs>
        <w:ind w:left="360" w:hanging="360"/>
      </w:pPr>
      <w:rPr>
        <w:rFonts w:cs="Times New Roman" w:hint="default"/>
        <w:i w:val="0"/>
      </w:rPr>
    </w:lvl>
    <w:lvl w:ilvl="1">
      <w:start w:val="5"/>
      <w:numFmt w:val="decimal"/>
      <w:lvlText w:val="%2."/>
      <w:lvlJc w:val="left"/>
      <w:pPr>
        <w:tabs>
          <w:tab w:val="num" w:pos="360"/>
        </w:tabs>
        <w:ind w:left="360" w:hanging="36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2" w15:restartNumberingAfterBreak="0">
    <w:nsid w:val="66F506B9"/>
    <w:multiLevelType w:val="hybridMultilevel"/>
    <w:tmpl w:val="6EEA633C"/>
    <w:lvl w:ilvl="0" w:tplc="000F0419">
      <w:start w:val="6"/>
      <w:numFmt w:val="decimal"/>
      <w:lvlText w:val="%1."/>
      <w:lvlJc w:val="left"/>
      <w:pPr>
        <w:tabs>
          <w:tab w:val="num" w:pos="720"/>
        </w:tabs>
        <w:ind w:left="720" w:hanging="360"/>
      </w:pPr>
      <w:rPr>
        <w:rFonts w:cs="Times New Roman" w:hint="default"/>
      </w:rPr>
    </w:lvl>
    <w:lvl w:ilvl="1" w:tplc="000F0419">
      <w:start w:val="1"/>
      <w:numFmt w:val="decimal"/>
      <w:lvlText w:val="%2."/>
      <w:lvlJc w:val="left"/>
      <w:pPr>
        <w:tabs>
          <w:tab w:val="num" w:pos="1440"/>
        </w:tabs>
        <w:ind w:left="1440" w:hanging="360"/>
      </w:pPr>
      <w:rPr>
        <w:rFonts w:cs="Times New Roman" w:hint="default"/>
      </w:rPr>
    </w:lvl>
    <w:lvl w:ilvl="2" w:tplc="000F0419">
      <w:start w:val="1"/>
      <w:numFmt w:val="decimal"/>
      <w:lvlText w:val="%3."/>
      <w:lvlJc w:val="left"/>
      <w:pPr>
        <w:tabs>
          <w:tab w:val="num" w:pos="2340"/>
        </w:tabs>
        <w:ind w:left="2340" w:hanging="360"/>
      </w:pPr>
      <w:rPr>
        <w:rFonts w:cs="Times New Roman" w:hint="default"/>
      </w:rPr>
    </w:lvl>
    <w:lvl w:ilvl="3" w:tplc="000F0419">
      <w:start w:val="1"/>
      <w:numFmt w:val="decimal"/>
      <w:lvlText w:val="%4."/>
      <w:lvlJc w:val="left"/>
      <w:pPr>
        <w:tabs>
          <w:tab w:val="num" w:pos="2880"/>
        </w:tabs>
        <w:ind w:left="2880" w:hanging="360"/>
      </w:pPr>
      <w:rPr>
        <w:rFonts w:cs="Times New Roman"/>
      </w:rPr>
    </w:lvl>
    <w:lvl w:ilvl="4" w:tplc="00190419" w:tentative="1">
      <w:start w:val="1"/>
      <w:numFmt w:val="lowerLetter"/>
      <w:lvlText w:val="%5."/>
      <w:lvlJc w:val="left"/>
      <w:pPr>
        <w:tabs>
          <w:tab w:val="num" w:pos="3600"/>
        </w:tabs>
        <w:ind w:left="3600" w:hanging="360"/>
      </w:pPr>
      <w:rPr>
        <w:rFonts w:cs="Times New Roman"/>
      </w:rPr>
    </w:lvl>
    <w:lvl w:ilvl="5" w:tplc="001B0419" w:tentative="1">
      <w:start w:val="1"/>
      <w:numFmt w:val="lowerRoman"/>
      <w:lvlText w:val="%6."/>
      <w:lvlJc w:val="right"/>
      <w:pPr>
        <w:tabs>
          <w:tab w:val="num" w:pos="4320"/>
        </w:tabs>
        <w:ind w:left="4320" w:hanging="180"/>
      </w:pPr>
      <w:rPr>
        <w:rFonts w:cs="Times New Roman"/>
      </w:rPr>
    </w:lvl>
    <w:lvl w:ilvl="6" w:tplc="000F0419" w:tentative="1">
      <w:start w:val="1"/>
      <w:numFmt w:val="decimal"/>
      <w:lvlText w:val="%7."/>
      <w:lvlJc w:val="left"/>
      <w:pPr>
        <w:tabs>
          <w:tab w:val="num" w:pos="5040"/>
        </w:tabs>
        <w:ind w:left="5040" w:hanging="360"/>
      </w:pPr>
      <w:rPr>
        <w:rFonts w:cs="Times New Roman"/>
      </w:rPr>
    </w:lvl>
    <w:lvl w:ilvl="7" w:tplc="00190419" w:tentative="1">
      <w:start w:val="1"/>
      <w:numFmt w:val="lowerLetter"/>
      <w:lvlText w:val="%8."/>
      <w:lvlJc w:val="left"/>
      <w:pPr>
        <w:tabs>
          <w:tab w:val="num" w:pos="5760"/>
        </w:tabs>
        <w:ind w:left="5760" w:hanging="360"/>
      </w:pPr>
      <w:rPr>
        <w:rFonts w:cs="Times New Roman"/>
      </w:rPr>
    </w:lvl>
    <w:lvl w:ilvl="8" w:tplc="001B0419" w:tentative="1">
      <w:start w:val="1"/>
      <w:numFmt w:val="lowerRoman"/>
      <w:lvlText w:val="%9."/>
      <w:lvlJc w:val="right"/>
      <w:pPr>
        <w:tabs>
          <w:tab w:val="num" w:pos="6480"/>
        </w:tabs>
        <w:ind w:left="6480" w:hanging="180"/>
      </w:pPr>
      <w:rPr>
        <w:rFonts w:cs="Times New Roman"/>
      </w:rPr>
    </w:lvl>
  </w:abstractNum>
  <w:abstractNum w:abstractNumId="33" w15:restartNumberingAfterBreak="0">
    <w:nsid w:val="69483794"/>
    <w:multiLevelType w:val="multilevel"/>
    <w:tmpl w:val="089E0442"/>
    <w:lvl w:ilvl="0">
      <w:start w:val="7"/>
      <w:numFmt w:val="decimal"/>
      <w:lvlText w:val="%1."/>
      <w:lvlJc w:val="left"/>
      <w:pPr>
        <w:tabs>
          <w:tab w:val="num" w:pos="360"/>
        </w:tabs>
        <w:ind w:left="360" w:hanging="360"/>
      </w:pPr>
      <w:rPr>
        <w:rFonts w:cs="Times New Roman" w:hint="default"/>
        <w:i w:val="0"/>
      </w:rPr>
    </w:lvl>
    <w:lvl w:ilvl="1">
      <w:start w:val="5"/>
      <w:numFmt w:val="decimal"/>
      <w:lvlText w:val="%2."/>
      <w:lvlJc w:val="left"/>
      <w:pPr>
        <w:tabs>
          <w:tab w:val="num" w:pos="360"/>
        </w:tabs>
        <w:ind w:left="360" w:hanging="360"/>
      </w:pPr>
      <w:rPr>
        <w:rFonts w:cs="Times New Roman" w:hint="default"/>
        <w:i w:val="0"/>
      </w:rPr>
    </w:lvl>
    <w:lvl w:ilvl="2">
      <w:start w:val="1"/>
      <w:numFmt w:val="decimal"/>
      <w:lvlText w:val="%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4" w15:restartNumberingAfterBreak="0">
    <w:nsid w:val="7103501A"/>
    <w:multiLevelType w:val="multilevel"/>
    <w:tmpl w:val="60D2EB6E"/>
    <w:lvl w:ilvl="0">
      <w:start w:val="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3.%2."/>
      <w:lvlJc w:val="left"/>
      <w:pPr>
        <w:tabs>
          <w:tab w:val="num" w:pos="720"/>
        </w:tabs>
        <w:ind w:left="720" w:hanging="720"/>
      </w:pPr>
      <w:rPr>
        <w:rFonts w:cs="Times New Roman" w:hint="default"/>
        <w:color w:val="auto"/>
        <w:u w:val="none"/>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71A81B27"/>
    <w:multiLevelType w:val="multilevel"/>
    <w:tmpl w:val="E0944CD8"/>
    <w:lvl w:ilvl="0">
      <w:start w:val="6"/>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724338A6"/>
    <w:multiLevelType w:val="hybridMultilevel"/>
    <w:tmpl w:val="DF5A3C22"/>
    <w:lvl w:ilvl="0" w:tplc="849C0156">
      <w:start w:val="1"/>
      <w:numFmt w:val="bullet"/>
      <w:lvlText w:val=""/>
      <w:lvlJc w:val="left"/>
      <w:pPr>
        <w:tabs>
          <w:tab w:val="num" w:pos="344"/>
        </w:tabs>
        <w:ind w:left="230" w:hanging="170"/>
      </w:pPr>
      <w:rPr>
        <w:rFonts w:ascii="Symbol" w:hAnsi="Symbol" w:hint="default"/>
      </w:rPr>
    </w:lvl>
    <w:lvl w:ilvl="1" w:tplc="00030419" w:tentative="1">
      <w:start w:val="1"/>
      <w:numFmt w:val="bullet"/>
      <w:lvlText w:val="o"/>
      <w:lvlJc w:val="left"/>
      <w:pPr>
        <w:tabs>
          <w:tab w:val="num" w:pos="1500"/>
        </w:tabs>
        <w:ind w:left="1500" w:hanging="360"/>
      </w:pPr>
      <w:rPr>
        <w:rFonts w:ascii="Courier New" w:hAnsi="Courier New" w:hint="default"/>
      </w:rPr>
    </w:lvl>
    <w:lvl w:ilvl="2" w:tplc="00050419" w:tentative="1">
      <w:start w:val="1"/>
      <w:numFmt w:val="bullet"/>
      <w:lvlText w:val=""/>
      <w:lvlJc w:val="left"/>
      <w:pPr>
        <w:tabs>
          <w:tab w:val="num" w:pos="2220"/>
        </w:tabs>
        <w:ind w:left="2220" w:hanging="360"/>
      </w:pPr>
      <w:rPr>
        <w:rFonts w:ascii="Wingdings" w:hAnsi="Wingdings" w:hint="default"/>
      </w:rPr>
    </w:lvl>
    <w:lvl w:ilvl="3" w:tplc="00010419" w:tentative="1">
      <w:start w:val="1"/>
      <w:numFmt w:val="bullet"/>
      <w:lvlText w:val=""/>
      <w:lvlJc w:val="left"/>
      <w:pPr>
        <w:tabs>
          <w:tab w:val="num" w:pos="2940"/>
        </w:tabs>
        <w:ind w:left="2940" w:hanging="360"/>
      </w:pPr>
      <w:rPr>
        <w:rFonts w:ascii="Symbol" w:hAnsi="Symbol" w:hint="default"/>
      </w:rPr>
    </w:lvl>
    <w:lvl w:ilvl="4" w:tplc="00030419" w:tentative="1">
      <w:start w:val="1"/>
      <w:numFmt w:val="bullet"/>
      <w:lvlText w:val="o"/>
      <w:lvlJc w:val="left"/>
      <w:pPr>
        <w:tabs>
          <w:tab w:val="num" w:pos="3660"/>
        </w:tabs>
        <w:ind w:left="3660" w:hanging="360"/>
      </w:pPr>
      <w:rPr>
        <w:rFonts w:ascii="Courier New" w:hAnsi="Courier New" w:hint="default"/>
      </w:rPr>
    </w:lvl>
    <w:lvl w:ilvl="5" w:tplc="00050419" w:tentative="1">
      <w:start w:val="1"/>
      <w:numFmt w:val="bullet"/>
      <w:lvlText w:val=""/>
      <w:lvlJc w:val="left"/>
      <w:pPr>
        <w:tabs>
          <w:tab w:val="num" w:pos="4380"/>
        </w:tabs>
        <w:ind w:left="4380" w:hanging="360"/>
      </w:pPr>
      <w:rPr>
        <w:rFonts w:ascii="Wingdings" w:hAnsi="Wingdings" w:hint="default"/>
      </w:rPr>
    </w:lvl>
    <w:lvl w:ilvl="6" w:tplc="00010419" w:tentative="1">
      <w:start w:val="1"/>
      <w:numFmt w:val="bullet"/>
      <w:lvlText w:val=""/>
      <w:lvlJc w:val="left"/>
      <w:pPr>
        <w:tabs>
          <w:tab w:val="num" w:pos="5100"/>
        </w:tabs>
        <w:ind w:left="5100" w:hanging="360"/>
      </w:pPr>
      <w:rPr>
        <w:rFonts w:ascii="Symbol" w:hAnsi="Symbol" w:hint="default"/>
      </w:rPr>
    </w:lvl>
    <w:lvl w:ilvl="7" w:tplc="00030419" w:tentative="1">
      <w:start w:val="1"/>
      <w:numFmt w:val="bullet"/>
      <w:lvlText w:val="o"/>
      <w:lvlJc w:val="left"/>
      <w:pPr>
        <w:tabs>
          <w:tab w:val="num" w:pos="5820"/>
        </w:tabs>
        <w:ind w:left="5820" w:hanging="360"/>
      </w:pPr>
      <w:rPr>
        <w:rFonts w:ascii="Courier New" w:hAnsi="Courier New" w:hint="default"/>
      </w:rPr>
    </w:lvl>
    <w:lvl w:ilvl="8" w:tplc="00050419"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75354CCE"/>
    <w:multiLevelType w:val="multilevel"/>
    <w:tmpl w:val="C0D422BA"/>
    <w:lvl w:ilvl="0">
      <w:start w:val="6"/>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75766E9E"/>
    <w:multiLevelType w:val="multilevel"/>
    <w:tmpl w:val="3DD8F4D8"/>
    <w:lvl w:ilvl="0">
      <w:start w:val="1"/>
      <w:numFmt w:val="decimal"/>
      <w:pStyle w:val="m1"/>
      <w:lvlText w:val="%1."/>
      <w:lvlJc w:val="left"/>
      <w:pPr>
        <w:tabs>
          <w:tab w:val="num" w:pos="360"/>
        </w:tabs>
      </w:pPr>
      <w:rPr>
        <w:rFonts w:ascii="Times New Roman" w:hAnsi="Times New Roman" w:cs="Times New Roman" w:hint="default"/>
        <w:b/>
        <w:i w:val="0"/>
        <w:caps/>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m2"/>
      <w:lvlText w:val="%1.%2."/>
      <w:lvlJc w:val="left"/>
      <w:pPr>
        <w:tabs>
          <w:tab w:val="num" w:pos="696"/>
        </w:tabs>
        <w:ind w:left="336"/>
      </w:pPr>
      <w:rPr>
        <w:rFonts w:ascii="Times New Roman" w:hAnsi="Times New Roman" w:cs="Times New Roman" w:hint="default"/>
        <w:b/>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m3"/>
      <w:lvlText w:val="%1.%2.%3."/>
      <w:lvlJc w:val="left"/>
      <w:pPr>
        <w:tabs>
          <w:tab w:val="num" w:pos="1112"/>
        </w:tabs>
        <w:ind w:left="392"/>
      </w:pPr>
      <w:rPr>
        <w:rFonts w:ascii="Times New Roman" w:hAnsi="Times New Roman" w:cs="Times New Roman" w:hint="default"/>
        <w:b/>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9" w15:restartNumberingAfterBreak="0">
    <w:nsid w:val="79CB2EE0"/>
    <w:multiLevelType w:val="multilevel"/>
    <w:tmpl w:val="050AC470"/>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7D7135E2"/>
    <w:multiLevelType w:val="multilevel"/>
    <w:tmpl w:val="EE90CAA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15:restartNumberingAfterBreak="0">
    <w:nsid w:val="7FF532F6"/>
    <w:multiLevelType w:val="hybridMultilevel"/>
    <w:tmpl w:val="93CEF150"/>
    <w:lvl w:ilvl="0" w:tplc="6E80A904">
      <w:start w:val="1"/>
      <w:numFmt w:val="decimal"/>
      <w:lvlText w:val="%1."/>
      <w:lvlJc w:val="left"/>
      <w:pPr>
        <w:ind w:left="360" w:hanging="360"/>
      </w:pPr>
      <w:rPr>
        <w:rFonts w:cs="Times New Roman" w:hint="default"/>
        <w:i w:val="0"/>
      </w:rPr>
    </w:lvl>
    <w:lvl w:ilvl="1" w:tplc="04090019" w:tentative="1">
      <w:start w:val="1"/>
      <w:numFmt w:val="lowerLetter"/>
      <w:lvlText w:val="%2."/>
      <w:lvlJc w:val="left"/>
      <w:pPr>
        <w:ind w:left="-763" w:hanging="360"/>
      </w:pPr>
      <w:rPr>
        <w:rFonts w:cs="Times New Roman"/>
      </w:rPr>
    </w:lvl>
    <w:lvl w:ilvl="2" w:tplc="0409001B" w:tentative="1">
      <w:start w:val="1"/>
      <w:numFmt w:val="lowerRoman"/>
      <w:lvlText w:val="%3."/>
      <w:lvlJc w:val="right"/>
      <w:pPr>
        <w:ind w:left="-43" w:hanging="180"/>
      </w:pPr>
      <w:rPr>
        <w:rFonts w:cs="Times New Roman"/>
      </w:rPr>
    </w:lvl>
    <w:lvl w:ilvl="3" w:tplc="0409000F" w:tentative="1">
      <w:start w:val="1"/>
      <w:numFmt w:val="decimal"/>
      <w:lvlText w:val="%4."/>
      <w:lvlJc w:val="left"/>
      <w:pPr>
        <w:ind w:left="677" w:hanging="360"/>
      </w:pPr>
      <w:rPr>
        <w:rFonts w:cs="Times New Roman"/>
      </w:rPr>
    </w:lvl>
    <w:lvl w:ilvl="4" w:tplc="04090019" w:tentative="1">
      <w:start w:val="1"/>
      <w:numFmt w:val="lowerLetter"/>
      <w:lvlText w:val="%5."/>
      <w:lvlJc w:val="left"/>
      <w:pPr>
        <w:ind w:left="1397" w:hanging="360"/>
      </w:pPr>
      <w:rPr>
        <w:rFonts w:cs="Times New Roman"/>
      </w:rPr>
    </w:lvl>
    <w:lvl w:ilvl="5" w:tplc="0409001B" w:tentative="1">
      <w:start w:val="1"/>
      <w:numFmt w:val="lowerRoman"/>
      <w:lvlText w:val="%6."/>
      <w:lvlJc w:val="right"/>
      <w:pPr>
        <w:ind w:left="2117" w:hanging="180"/>
      </w:pPr>
      <w:rPr>
        <w:rFonts w:cs="Times New Roman"/>
      </w:rPr>
    </w:lvl>
    <w:lvl w:ilvl="6" w:tplc="0409000F" w:tentative="1">
      <w:start w:val="1"/>
      <w:numFmt w:val="decimal"/>
      <w:lvlText w:val="%7."/>
      <w:lvlJc w:val="left"/>
      <w:pPr>
        <w:ind w:left="2837" w:hanging="360"/>
      </w:pPr>
      <w:rPr>
        <w:rFonts w:cs="Times New Roman"/>
      </w:rPr>
    </w:lvl>
    <w:lvl w:ilvl="7" w:tplc="04090019" w:tentative="1">
      <w:start w:val="1"/>
      <w:numFmt w:val="lowerLetter"/>
      <w:lvlText w:val="%8."/>
      <w:lvlJc w:val="left"/>
      <w:pPr>
        <w:ind w:left="3557" w:hanging="360"/>
      </w:pPr>
      <w:rPr>
        <w:rFonts w:cs="Times New Roman"/>
      </w:rPr>
    </w:lvl>
    <w:lvl w:ilvl="8" w:tplc="0409001B" w:tentative="1">
      <w:start w:val="1"/>
      <w:numFmt w:val="lowerRoman"/>
      <w:lvlText w:val="%9."/>
      <w:lvlJc w:val="right"/>
      <w:pPr>
        <w:ind w:left="4277" w:hanging="180"/>
      </w:pPr>
      <w:rPr>
        <w:rFonts w:cs="Times New Roman"/>
      </w:rPr>
    </w:lvl>
  </w:abstractNum>
  <w:num w:numId="1">
    <w:abstractNumId w:val="1"/>
  </w:num>
  <w:num w:numId="2">
    <w:abstractNumId w:val="28"/>
  </w:num>
  <w:num w:numId="3">
    <w:abstractNumId w:val="36"/>
  </w:num>
  <w:num w:numId="4">
    <w:abstractNumId w:val="19"/>
  </w:num>
  <w:num w:numId="5">
    <w:abstractNumId w:val="20"/>
  </w:num>
  <w:num w:numId="6">
    <w:abstractNumId w:val="18"/>
  </w:num>
  <w:num w:numId="7">
    <w:abstractNumId w:val="15"/>
  </w:num>
  <w:num w:numId="8">
    <w:abstractNumId w:val="5"/>
  </w:num>
  <w:num w:numId="9">
    <w:abstractNumId w:val="25"/>
  </w:num>
  <w:num w:numId="10">
    <w:abstractNumId w:val="27"/>
  </w:num>
  <w:num w:numId="11">
    <w:abstractNumId w:val="14"/>
  </w:num>
  <w:num w:numId="12">
    <w:abstractNumId w:val="38"/>
  </w:num>
  <w:num w:numId="13">
    <w:abstractNumId w:val="0"/>
  </w:num>
  <w:num w:numId="14">
    <w:abstractNumId w:val="40"/>
  </w:num>
  <w:num w:numId="15">
    <w:abstractNumId w:val="12"/>
  </w:num>
  <w:num w:numId="16">
    <w:abstractNumId w:val="24"/>
  </w:num>
  <w:num w:numId="17">
    <w:abstractNumId w:val="34"/>
  </w:num>
  <w:num w:numId="18">
    <w:abstractNumId w:val="17"/>
  </w:num>
  <w:num w:numId="19">
    <w:abstractNumId w:val="30"/>
  </w:num>
  <w:num w:numId="20">
    <w:abstractNumId w:val="9"/>
  </w:num>
  <w:num w:numId="21">
    <w:abstractNumId w:val="7"/>
  </w:num>
  <w:num w:numId="22">
    <w:abstractNumId w:val="23"/>
  </w:num>
  <w:num w:numId="23">
    <w:abstractNumId w:val="10"/>
  </w:num>
  <w:num w:numId="24">
    <w:abstractNumId w:val="11"/>
  </w:num>
  <w:num w:numId="25">
    <w:abstractNumId w:val="13"/>
  </w:num>
  <w:num w:numId="26">
    <w:abstractNumId w:val="29"/>
  </w:num>
  <w:num w:numId="27">
    <w:abstractNumId w:val="31"/>
  </w:num>
  <w:num w:numId="28">
    <w:abstractNumId w:val="33"/>
  </w:num>
  <w:num w:numId="29">
    <w:abstractNumId w:val="39"/>
  </w:num>
  <w:num w:numId="30">
    <w:abstractNumId w:val="3"/>
  </w:num>
  <w:num w:numId="31">
    <w:abstractNumId w:val="21"/>
  </w:num>
  <w:num w:numId="32">
    <w:abstractNumId w:val="32"/>
  </w:num>
  <w:num w:numId="33">
    <w:abstractNumId w:val="16"/>
  </w:num>
  <w:num w:numId="34">
    <w:abstractNumId w:val="35"/>
  </w:num>
  <w:num w:numId="35">
    <w:abstractNumId w:val="37"/>
  </w:num>
  <w:num w:numId="36">
    <w:abstractNumId w:val="8"/>
  </w:num>
  <w:num w:numId="37">
    <w:abstractNumId w:val="26"/>
  </w:num>
  <w:num w:numId="38">
    <w:abstractNumId w:val="22"/>
  </w:num>
  <w:num w:numId="39">
    <w:abstractNumId w:val="4"/>
  </w:num>
  <w:num w:numId="40">
    <w:abstractNumId w:val="2"/>
  </w:num>
  <w:num w:numId="41">
    <w:abstractNumId w:val="6"/>
  </w:num>
  <w:num w:numId="4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F10"/>
    <w:rsid w:val="00012870"/>
    <w:rsid w:val="00015987"/>
    <w:rsid w:val="00022F10"/>
    <w:rsid w:val="0006080B"/>
    <w:rsid w:val="000812BB"/>
    <w:rsid w:val="00092A7B"/>
    <w:rsid w:val="000B2332"/>
    <w:rsid w:val="000B7B5A"/>
    <w:rsid w:val="000C4684"/>
    <w:rsid w:val="000C63DA"/>
    <w:rsid w:val="000F4B27"/>
    <w:rsid w:val="0010210A"/>
    <w:rsid w:val="001202AF"/>
    <w:rsid w:val="0013446E"/>
    <w:rsid w:val="00141115"/>
    <w:rsid w:val="001558C7"/>
    <w:rsid w:val="00167E7C"/>
    <w:rsid w:val="00171763"/>
    <w:rsid w:val="001766D8"/>
    <w:rsid w:val="001C4F08"/>
    <w:rsid w:val="001E2C87"/>
    <w:rsid w:val="002005D1"/>
    <w:rsid w:val="00215BB5"/>
    <w:rsid w:val="002171C3"/>
    <w:rsid w:val="0025346D"/>
    <w:rsid w:val="00271E2D"/>
    <w:rsid w:val="00281217"/>
    <w:rsid w:val="002A161E"/>
    <w:rsid w:val="002A4731"/>
    <w:rsid w:val="002B0902"/>
    <w:rsid w:val="002C5CFC"/>
    <w:rsid w:val="002D0793"/>
    <w:rsid w:val="002D7A01"/>
    <w:rsid w:val="002F18A7"/>
    <w:rsid w:val="003361AD"/>
    <w:rsid w:val="003435C2"/>
    <w:rsid w:val="0034494C"/>
    <w:rsid w:val="00373C87"/>
    <w:rsid w:val="003762B4"/>
    <w:rsid w:val="003772E5"/>
    <w:rsid w:val="003B6019"/>
    <w:rsid w:val="003C2D55"/>
    <w:rsid w:val="003D6669"/>
    <w:rsid w:val="003E053C"/>
    <w:rsid w:val="003E2EDD"/>
    <w:rsid w:val="003F2CB1"/>
    <w:rsid w:val="003F3350"/>
    <w:rsid w:val="0040418B"/>
    <w:rsid w:val="00423C25"/>
    <w:rsid w:val="00441A6D"/>
    <w:rsid w:val="004B4402"/>
    <w:rsid w:val="004D4829"/>
    <w:rsid w:val="004D6D87"/>
    <w:rsid w:val="004D6FD4"/>
    <w:rsid w:val="004E79E7"/>
    <w:rsid w:val="00505198"/>
    <w:rsid w:val="00513138"/>
    <w:rsid w:val="005174E2"/>
    <w:rsid w:val="00563C7C"/>
    <w:rsid w:val="00566E4F"/>
    <w:rsid w:val="00571DFF"/>
    <w:rsid w:val="005F2645"/>
    <w:rsid w:val="006163E2"/>
    <w:rsid w:val="00653437"/>
    <w:rsid w:val="006B0312"/>
    <w:rsid w:val="006B1484"/>
    <w:rsid w:val="006B4DAB"/>
    <w:rsid w:val="006C0CE0"/>
    <w:rsid w:val="006E63CD"/>
    <w:rsid w:val="006F05CC"/>
    <w:rsid w:val="006F69F4"/>
    <w:rsid w:val="00705005"/>
    <w:rsid w:val="00746F12"/>
    <w:rsid w:val="007C6AFC"/>
    <w:rsid w:val="007C79B5"/>
    <w:rsid w:val="007E1942"/>
    <w:rsid w:val="007E244B"/>
    <w:rsid w:val="007F1FB5"/>
    <w:rsid w:val="007F247D"/>
    <w:rsid w:val="007F45B8"/>
    <w:rsid w:val="007F5E80"/>
    <w:rsid w:val="007F6BEE"/>
    <w:rsid w:val="00811411"/>
    <w:rsid w:val="008278AD"/>
    <w:rsid w:val="00883265"/>
    <w:rsid w:val="00885D3D"/>
    <w:rsid w:val="008B175A"/>
    <w:rsid w:val="008B194B"/>
    <w:rsid w:val="008B41D7"/>
    <w:rsid w:val="008B6DB0"/>
    <w:rsid w:val="008C77E1"/>
    <w:rsid w:val="008D4EC9"/>
    <w:rsid w:val="008F3949"/>
    <w:rsid w:val="00927885"/>
    <w:rsid w:val="009801CB"/>
    <w:rsid w:val="00990865"/>
    <w:rsid w:val="00992B8C"/>
    <w:rsid w:val="009A29D8"/>
    <w:rsid w:val="009C05B0"/>
    <w:rsid w:val="009D0932"/>
    <w:rsid w:val="009E6F4D"/>
    <w:rsid w:val="009E79C9"/>
    <w:rsid w:val="00A038ED"/>
    <w:rsid w:val="00A05E3B"/>
    <w:rsid w:val="00A15914"/>
    <w:rsid w:val="00A305C1"/>
    <w:rsid w:val="00A31B7C"/>
    <w:rsid w:val="00A455F6"/>
    <w:rsid w:val="00A52CC1"/>
    <w:rsid w:val="00A62625"/>
    <w:rsid w:val="00A750B8"/>
    <w:rsid w:val="00A83D11"/>
    <w:rsid w:val="00A90A54"/>
    <w:rsid w:val="00AB6EE1"/>
    <w:rsid w:val="00AC13AB"/>
    <w:rsid w:val="00AC7F64"/>
    <w:rsid w:val="00AE1740"/>
    <w:rsid w:val="00AF0B3B"/>
    <w:rsid w:val="00B368AE"/>
    <w:rsid w:val="00B53159"/>
    <w:rsid w:val="00B55B68"/>
    <w:rsid w:val="00B74525"/>
    <w:rsid w:val="00B82E00"/>
    <w:rsid w:val="00B9167E"/>
    <w:rsid w:val="00B96108"/>
    <w:rsid w:val="00BA6587"/>
    <w:rsid w:val="00BA6615"/>
    <w:rsid w:val="00BC6B3C"/>
    <w:rsid w:val="00BE4C95"/>
    <w:rsid w:val="00BF0E41"/>
    <w:rsid w:val="00C171A6"/>
    <w:rsid w:val="00C33C44"/>
    <w:rsid w:val="00CB37ED"/>
    <w:rsid w:val="00CD5EC4"/>
    <w:rsid w:val="00CE336E"/>
    <w:rsid w:val="00CF12FF"/>
    <w:rsid w:val="00CF5B7B"/>
    <w:rsid w:val="00D11707"/>
    <w:rsid w:val="00D22F4B"/>
    <w:rsid w:val="00D92036"/>
    <w:rsid w:val="00D96E4B"/>
    <w:rsid w:val="00DB7D4A"/>
    <w:rsid w:val="00DC1334"/>
    <w:rsid w:val="00DC1ECE"/>
    <w:rsid w:val="00DE23AB"/>
    <w:rsid w:val="00DF5624"/>
    <w:rsid w:val="00DF6598"/>
    <w:rsid w:val="00E2344E"/>
    <w:rsid w:val="00E303EE"/>
    <w:rsid w:val="00E44408"/>
    <w:rsid w:val="00E60C66"/>
    <w:rsid w:val="00E71C28"/>
    <w:rsid w:val="00EB3BE3"/>
    <w:rsid w:val="00EB55C0"/>
    <w:rsid w:val="00EC4C73"/>
    <w:rsid w:val="00EE24A3"/>
    <w:rsid w:val="00F335E0"/>
    <w:rsid w:val="00F5295A"/>
    <w:rsid w:val="00F548C3"/>
    <w:rsid w:val="00F55FA4"/>
    <w:rsid w:val="00FB2CCF"/>
    <w:rsid w:val="00FC032C"/>
    <w:rsid w:val="00FE6CBE"/>
    <w:rsid w:val="00FE74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95D0FE21-CE80-4E98-BC9E-BE40DF391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uiPriority="22" w:qFormat="1"/>
    <w:lsdException w:name="Emphasis" w:locked="1" w:uiPriority="20"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2F4B"/>
    <w:rPr>
      <w:rFonts w:ascii="Times New Roman" w:hAnsi="Times New Roman"/>
      <w:sz w:val="24"/>
      <w:szCs w:val="24"/>
    </w:rPr>
  </w:style>
  <w:style w:type="paragraph" w:styleId="3">
    <w:name w:val="heading 3"/>
    <w:basedOn w:val="a"/>
    <w:next w:val="a"/>
    <w:link w:val="30"/>
    <w:qFormat/>
    <w:rsid w:val="00EE24A3"/>
    <w:pPr>
      <w:keepNext/>
      <w:keepLines/>
      <w:spacing w:before="200"/>
      <w:outlineLvl w:val="2"/>
    </w:pPr>
    <w:rPr>
      <w:rFonts w:ascii="Calibri" w:hAnsi="Calibri"/>
      <w:b/>
      <w:bCs/>
      <w:color w:val="4F81BD"/>
    </w:rPr>
  </w:style>
  <w:style w:type="paragraph" w:styleId="5">
    <w:name w:val="heading 5"/>
    <w:basedOn w:val="a"/>
    <w:next w:val="a"/>
    <w:link w:val="50"/>
    <w:qFormat/>
    <w:rsid w:val="00EE24A3"/>
    <w:pPr>
      <w:keepNext/>
      <w:keepLines/>
      <w:spacing w:before="200"/>
      <w:outlineLvl w:val="4"/>
    </w:pPr>
    <w:rPr>
      <w:rFonts w:ascii="Calibri" w:hAnsi="Calibri"/>
      <w:color w:val="24406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30">
    <w:name w:val="Заголовок 3 Знак"/>
    <w:link w:val="3"/>
    <w:locked/>
    <w:rsid w:val="00EE24A3"/>
    <w:rPr>
      <w:rFonts w:ascii="Calibri" w:hAnsi="Calibri" w:cs="Times New Roman"/>
      <w:b/>
      <w:bCs/>
      <w:color w:val="4F81BD"/>
      <w:lang w:val="ru-RU" w:eastAsia="ru-RU"/>
    </w:rPr>
  </w:style>
  <w:style w:type="character" w:customStyle="1" w:styleId="50">
    <w:name w:val="Заголовок 5 Знак"/>
    <w:link w:val="5"/>
    <w:locked/>
    <w:rsid w:val="00EE24A3"/>
    <w:rPr>
      <w:rFonts w:ascii="Calibri" w:hAnsi="Calibri" w:cs="Times New Roman"/>
      <w:color w:val="244061"/>
      <w:lang w:val="ru-RU" w:eastAsia="ru-RU"/>
    </w:rPr>
  </w:style>
  <w:style w:type="paragraph" w:styleId="a3">
    <w:name w:val="header"/>
    <w:basedOn w:val="a"/>
    <w:link w:val="a4"/>
    <w:rsid w:val="00CF5B7B"/>
    <w:pPr>
      <w:tabs>
        <w:tab w:val="center" w:pos="4320"/>
        <w:tab w:val="right" w:pos="8640"/>
      </w:tabs>
    </w:pPr>
  </w:style>
  <w:style w:type="character" w:customStyle="1" w:styleId="a4">
    <w:name w:val="Верхний колонтитул Знак"/>
    <w:link w:val="a3"/>
    <w:locked/>
    <w:rsid w:val="00CF5B7B"/>
    <w:rPr>
      <w:rFonts w:cs="Times New Roman"/>
    </w:rPr>
  </w:style>
  <w:style w:type="paragraph" w:styleId="a5">
    <w:name w:val="footer"/>
    <w:basedOn w:val="a"/>
    <w:link w:val="a6"/>
    <w:rsid w:val="00CF5B7B"/>
    <w:pPr>
      <w:tabs>
        <w:tab w:val="center" w:pos="4320"/>
        <w:tab w:val="right" w:pos="8640"/>
      </w:tabs>
    </w:pPr>
  </w:style>
  <w:style w:type="character" w:customStyle="1" w:styleId="a6">
    <w:name w:val="Нижний колонтитул Знак"/>
    <w:link w:val="a5"/>
    <w:locked/>
    <w:rsid w:val="00CF5B7B"/>
    <w:rPr>
      <w:rFonts w:cs="Times New Roman"/>
    </w:rPr>
  </w:style>
  <w:style w:type="paragraph" w:customStyle="1" w:styleId="m0">
    <w:name w:val="m_ПростойТекст"/>
    <w:basedOn w:val="a"/>
    <w:link w:val="m4"/>
    <w:rsid w:val="00D22F4B"/>
    <w:pPr>
      <w:jc w:val="both"/>
    </w:pPr>
  </w:style>
  <w:style w:type="paragraph" w:customStyle="1" w:styleId="m1">
    <w:name w:val="m_1_Пункт"/>
    <w:basedOn w:val="m0"/>
    <w:next w:val="m0"/>
    <w:rsid w:val="00D22F4B"/>
    <w:pPr>
      <w:keepNext/>
      <w:numPr>
        <w:numId w:val="12"/>
      </w:numPr>
    </w:pPr>
    <w:rPr>
      <w:b/>
      <w:caps/>
    </w:rPr>
  </w:style>
  <w:style w:type="paragraph" w:customStyle="1" w:styleId="m2">
    <w:name w:val="m_2_Пункт"/>
    <w:basedOn w:val="m0"/>
    <w:next w:val="m0"/>
    <w:rsid w:val="00D22F4B"/>
    <w:pPr>
      <w:keepNext/>
      <w:numPr>
        <w:ilvl w:val="1"/>
        <w:numId w:val="12"/>
      </w:numPr>
      <w:tabs>
        <w:tab w:val="left" w:pos="510"/>
      </w:tabs>
    </w:pPr>
    <w:rPr>
      <w:b/>
    </w:rPr>
  </w:style>
  <w:style w:type="paragraph" w:customStyle="1" w:styleId="m3">
    <w:name w:val="m_3_Пункт"/>
    <w:basedOn w:val="m0"/>
    <w:next w:val="m0"/>
    <w:link w:val="m30"/>
    <w:rsid w:val="00D22F4B"/>
    <w:pPr>
      <w:numPr>
        <w:ilvl w:val="2"/>
        <w:numId w:val="12"/>
      </w:numPr>
    </w:pPr>
    <w:rPr>
      <w:b/>
      <w:lang w:val="en-US"/>
    </w:rPr>
  </w:style>
  <w:style w:type="character" w:customStyle="1" w:styleId="m4">
    <w:name w:val="m_ПростойТекст Знак"/>
    <w:link w:val="m0"/>
    <w:locked/>
    <w:rsid w:val="00D22F4B"/>
    <w:rPr>
      <w:rFonts w:ascii="Times New Roman" w:hAnsi="Times New Roman" w:cs="Times New Roman"/>
      <w:lang w:val="ru-RU" w:eastAsia="ru-RU"/>
    </w:rPr>
  </w:style>
  <w:style w:type="character" w:customStyle="1" w:styleId="m30">
    <w:name w:val="m_3_Пункт Знак"/>
    <w:link w:val="m3"/>
    <w:locked/>
    <w:rsid w:val="00D22F4B"/>
    <w:rPr>
      <w:rFonts w:ascii="Times New Roman" w:hAnsi="Times New Roman" w:cs="Times New Roman"/>
      <w:b/>
      <w:lang w:val="ru-RU" w:eastAsia="ru-RU"/>
    </w:rPr>
  </w:style>
  <w:style w:type="paragraph" w:customStyle="1" w:styleId="m5">
    <w:name w:val="m_ТекстТаблицы"/>
    <w:basedOn w:val="m0"/>
    <w:rsid w:val="00D22F4B"/>
    <w:pPr>
      <w:jc w:val="left"/>
    </w:pPr>
    <w:rPr>
      <w:sz w:val="20"/>
    </w:rPr>
  </w:style>
  <w:style w:type="paragraph" w:customStyle="1" w:styleId="m">
    <w:name w:val="m_Список"/>
    <w:basedOn w:val="m0"/>
    <w:rsid w:val="00D22F4B"/>
    <w:pPr>
      <w:numPr>
        <w:numId w:val="24"/>
      </w:numPr>
    </w:pPr>
  </w:style>
  <w:style w:type="character" w:styleId="a7">
    <w:name w:val="page number"/>
    <w:rsid w:val="00D22F4B"/>
    <w:rPr>
      <w:rFonts w:cs="Times New Roman"/>
    </w:rPr>
  </w:style>
  <w:style w:type="table" w:styleId="a8">
    <w:name w:val="Table Grid"/>
    <w:basedOn w:val="a1"/>
    <w:rsid w:val="00D11707"/>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Paragraph">
    <w:name w:val="List Paragraph"/>
    <w:basedOn w:val="a"/>
    <w:rsid w:val="00EE24A3"/>
    <w:pPr>
      <w:ind w:left="720"/>
      <w:contextualSpacing/>
    </w:pPr>
  </w:style>
  <w:style w:type="paragraph" w:styleId="a9">
    <w:name w:val="Balloon Text"/>
    <w:basedOn w:val="a"/>
    <w:semiHidden/>
    <w:rsid w:val="000C63DA"/>
    <w:rPr>
      <w:rFonts w:ascii="Tahoma" w:hAnsi="Tahoma" w:cs="Tahoma"/>
      <w:sz w:val="16"/>
      <w:szCs w:val="16"/>
    </w:rPr>
  </w:style>
  <w:style w:type="paragraph" w:styleId="aa">
    <w:name w:val="Normal (Web)"/>
    <w:basedOn w:val="a"/>
    <w:uiPriority w:val="99"/>
    <w:unhideWhenUsed/>
    <w:rsid w:val="00022F10"/>
    <w:pPr>
      <w:spacing w:before="100" w:beforeAutospacing="1" w:after="100" w:afterAutospacing="1"/>
    </w:pPr>
    <w:rPr>
      <w:rFonts w:eastAsia="Times New Roman"/>
    </w:rPr>
  </w:style>
  <w:style w:type="character" w:styleId="ab">
    <w:name w:val="Emphasis"/>
    <w:uiPriority w:val="20"/>
    <w:qFormat/>
    <w:locked/>
    <w:rsid w:val="00022F10"/>
    <w:rPr>
      <w:i/>
      <w:iCs/>
    </w:rPr>
  </w:style>
  <w:style w:type="character" w:styleId="ac">
    <w:name w:val="Strong"/>
    <w:uiPriority w:val="22"/>
    <w:qFormat/>
    <w:locked/>
    <w:rsid w:val="00022F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bossreferent.ad.ums.uz/Referent\ittmpl.nsf/0/D07EB42BE8F062BB45257D97004D4E2C/$FILE/OFF6.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FC9F1-4BC5-494F-8D63-08821131B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OFF6</Template>
  <TotalTime>0</TotalTime>
  <Pages>3</Pages>
  <Words>731</Words>
  <Characters>4172</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Служебная записка</vt:lpstr>
    </vt:vector>
  </TitlesOfParts>
  <Company>BBDO</Company>
  <LinksUpToDate>false</LinksUpToDate>
  <CharactersWithSpaces>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Служебная записка</dc:title>
  <dc:subject/>
  <dc:creator>Бараев Марат Асхатович</dc:creator>
  <cp:keywords/>
  <cp:lastModifiedBy>Бараев Марат Асхатович</cp:lastModifiedBy>
  <cp:revision>1</cp:revision>
  <cp:lastPrinted>2010-11-18T11:13:00Z</cp:lastPrinted>
  <dcterms:created xsi:type="dcterms:W3CDTF">2025-08-27T05:06:00Z</dcterms:created>
  <dcterms:modified xsi:type="dcterms:W3CDTF">2025-08-27T05:06:00Z</dcterms:modified>
</cp:coreProperties>
</file>